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56" w:rsidRDefault="007A3B56" w:rsidP="007A3B56">
      <w:pPr>
        <w:pStyle w:val="Rubrik3"/>
        <w:jc w:val="center"/>
      </w:pPr>
      <w:r>
        <w:t>Bilaga till protokollet från SCTS årsmöte 2005</w:t>
      </w:r>
    </w:p>
    <w:p w:rsidR="007A3B56" w:rsidRDefault="007A3B56" w:rsidP="007A3B56">
      <w:pPr>
        <w:pStyle w:val="Rubrik3"/>
        <w:jc w:val="center"/>
        <w:rPr>
          <w:b w:val="0"/>
          <w:sz w:val="22"/>
          <w:szCs w:val="22"/>
        </w:rPr>
      </w:pPr>
      <w:r>
        <w:rPr>
          <w:b w:val="0"/>
          <w:sz w:val="22"/>
          <w:szCs w:val="22"/>
        </w:rPr>
        <w:t xml:space="preserve">Tid: 12 Mars 2005, kl. 13:00 förhandlingarna avslutade </w:t>
      </w:r>
      <w:r>
        <w:rPr>
          <w:b w:val="0"/>
          <w:sz w:val="22"/>
        </w:rPr>
        <w:t>14:10</w:t>
      </w:r>
    </w:p>
    <w:p w:rsidR="007A3B56" w:rsidRDefault="007A3B56" w:rsidP="007A3B56">
      <w:pPr>
        <w:jc w:val="center"/>
        <w:rPr>
          <w:sz w:val="22"/>
          <w:szCs w:val="22"/>
        </w:rPr>
      </w:pPr>
      <w:r>
        <w:rPr>
          <w:sz w:val="22"/>
          <w:szCs w:val="22"/>
        </w:rPr>
        <w:t>Plats: Sfären, Bergshamra, Solna</w:t>
      </w:r>
    </w:p>
    <w:p w:rsidR="007A3B56" w:rsidRDefault="007A3B56" w:rsidP="007A3B56">
      <w:pPr>
        <w:jc w:val="center"/>
        <w:rPr>
          <w:b/>
        </w:rPr>
      </w:pPr>
    </w:p>
    <w:p w:rsidR="00DE0BA1" w:rsidRPr="00DE0BA1" w:rsidRDefault="007A3B56" w:rsidP="00DE0BA1">
      <w:pPr>
        <w:jc w:val="center"/>
        <w:rPr>
          <w:b/>
        </w:rPr>
      </w:pPr>
      <w:r>
        <w:rPr>
          <w:b/>
        </w:rPr>
        <w:t xml:space="preserve">Enligt punkt 6 på dagordningen beslutade mötet att anta nedanstående stadgar. </w:t>
      </w:r>
    </w:p>
    <w:p w:rsidR="00DE0BA1" w:rsidRDefault="00DE0BA1">
      <w:pPr>
        <w:rPr>
          <w:sz w:val="20"/>
          <w:szCs w:val="20"/>
        </w:rPr>
      </w:pPr>
    </w:p>
    <w:tbl>
      <w:tblPr>
        <w:tblW w:w="0" w:type="auto"/>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11"/>
      </w:tblGrid>
      <w:tr w:rsidR="00DE0BA1">
        <w:trPr>
          <w:cantSplit/>
          <w:jc w:val="center"/>
        </w:trPr>
        <w:tc>
          <w:tcPr>
            <w:tcW w:w="8011" w:type="dxa"/>
          </w:tcPr>
          <w:p w:rsidR="00DE0BA1" w:rsidRPr="001354F9" w:rsidRDefault="00DE0BA1" w:rsidP="001354F9">
            <w:pPr>
              <w:spacing w:before="120" w:after="120"/>
              <w:rPr>
                <w:b/>
                <w:sz w:val="20"/>
                <w:szCs w:val="20"/>
              </w:rPr>
            </w:pPr>
            <w:r w:rsidRPr="001354F9">
              <w:rPr>
                <w:b/>
                <w:sz w:val="20"/>
                <w:szCs w:val="20"/>
              </w:rPr>
              <w:t>Stadgar antagna vid</w:t>
            </w:r>
            <w:r w:rsidR="007A3B56" w:rsidRPr="001354F9">
              <w:rPr>
                <w:b/>
                <w:sz w:val="20"/>
                <w:szCs w:val="20"/>
              </w:rPr>
              <w:t xml:space="preserve"> SCTS</w:t>
            </w:r>
            <w:r w:rsidRPr="001354F9">
              <w:rPr>
                <w:b/>
                <w:sz w:val="20"/>
                <w:szCs w:val="20"/>
              </w:rPr>
              <w:t xml:space="preserve"> årsmötet 2005 </w:t>
            </w:r>
          </w:p>
        </w:tc>
      </w:tr>
      <w:tr w:rsidR="00DE0BA1">
        <w:trPr>
          <w:cantSplit/>
          <w:jc w:val="center"/>
        </w:trPr>
        <w:tc>
          <w:tcPr>
            <w:tcW w:w="8011" w:type="dxa"/>
          </w:tcPr>
          <w:p w:rsidR="00DE0BA1" w:rsidRDefault="00DE0BA1" w:rsidP="001354F9">
            <w:pPr>
              <w:spacing w:before="120"/>
              <w:rPr>
                <w:sz w:val="20"/>
                <w:szCs w:val="20"/>
              </w:rPr>
            </w:pPr>
            <w:r>
              <w:rPr>
                <w:sz w:val="20"/>
                <w:szCs w:val="20"/>
              </w:rPr>
              <w:t xml:space="preserve">§ 1 ALLMÄNT </w:t>
            </w:r>
          </w:p>
          <w:p w:rsidR="00DE0BA1" w:rsidRDefault="00DE0BA1" w:rsidP="001354F9">
            <w:pPr>
              <w:spacing w:after="120"/>
              <w:rPr>
                <w:sz w:val="20"/>
                <w:szCs w:val="20"/>
              </w:rPr>
            </w:pPr>
            <w:r>
              <w:rPr>
                <w:sz w:val="20"/>
                <w:szCs w:val="20"/>
              </w:rPr>
              <w:t>SCTS (Sveriges Catamaran och Trimaran Seglare) företräder flerskrovsseglare inom Sverige och är anslutet som klassförbund till SSF. Med flerskrovsbåtar avses här alla typer av segelbåtar med mer än ett skrov och/eller bärplan.</w:t>
            </w:r>
          </w:p>
        </w:tc>
      </w:tr>
      <w:tr w:rsidR="00DE0BA1">
        <w:trPr>
          <w:cantSplit/>
          <w:trHeight w:val="2525"/>
          <w:jc w:val="center"/>
        </w:trPr>
        <w:tc>
          <w:tcPr>
            <w:tcW w:w="8011" w:type="dxa"/>
          </w:tcPr>
          <w:p w:rsidR="00DE0BA1" w:rsidRDefault="00DE0BA1" w:rsidP="001354F9">
            <w:pPr>
              <w:spacing w:before="120"/>
              <w:rPr>
                <w:sz w:val="20"/>
                <w:szCs w:val="20"/>
              </w:rPr>
            </w:pPr>
            <w:r>
              <w:rPr>
                <w:sz w:val="20"/>
                <w:szCs w:val="20"/>
              </w:rPr>
              <w:t>§ 2 ÄNDAMÅL</w:t>
            </w:r>
          </w:p>
          <w:p w:rsidR="00DE0BA1" w:rsidRDefault="00DE0BA1" w:rsidP="001354F9">
            <w:pPr>
              <w:rPr>
                <w:sz w:val="20"/>
                <w:szCs w:val="20"/>
              </w:rPr>
            </w:pPr>
            <w:r>
              <w:rPr>
                <w:sz w:val="20"/>
                <w:szCs w:val="20"/>
              </w:rPr>
              <w:t xml:space="preserve">SCTS ändamål är att </w:t>
            </w:r>
          </w:p>
          <w:p w:rsidR="00DE0BA1" w:rsidRDefault="00DE0BA1" w:rsidP="001354F9">
            <w:pPr>
              <w:rPr>
                <w:sz w:val="20"/>
                <w:szCs w:val="20"/>
              </w:rPr>
            </w:pPr>
            <w:r>
              <w:rPr>
                <w:sz w:val="20"/>
                <w:szCs w:val="20"/>
              </w:rPr>
              <w:t xml:space="preserve">samla och stimulera intresset för segling med flerskrovsbåtar </w:t>
            </w:r>
          </w:p>
          <w:p w:rsidR="00DE0BA1" w:rsidRDefault="00DE0BA1" w:rsidP="001354F9">
            <w:pPr>
              <w:rPr>
                <w:sz w:val="20"/>
                <w:szCs w:val="20"/>
              </w:rPr>
            </w:pPr>
            <w:r>
              <w:rPr>
                <w:sz w:val="20"/>
                <w:szCs w:val="20"/>
              </w:rPr>
              <w:t xml:space="preserve">främja kappsegling med och teknisk utveckling av flerskrovsbåtar </w:t>
            </w:r>
          </w:p>
          <w:p w:rsidR="00DE0BA1" w:rsidRDefault="00DE0BA1" w:rsidP="001354F9">
            <w:pPr>
              <w:rPr>
                <w:sz w:val="20"/>
                <w:szCs w:val="20"/>
              </w:rPr>
            </w:pPr>
            <w:r>
              <w:rPr>
                <w:sz w:val="20"/>
                <w:szCs w:val="20"/>
              </w:rPr>
              <w:t xml:space="preserve">tillvarata medlemmarnas intressen och föra deras talan inom och utom landet </w:t>
            </w:r>
          </w:p>
          <w:p w:rsidR="00DE0BA1" w:rsidRDefault="00DE0BA1" w:rsidP="001354F9">
            <w:pPr>
              <w:rPr>
                <w:sz w:val="20"/>
                <w:szCs w:val="20"/>
              </w:rPr>
            </w:pPr>
            <w:r>
              <w:rPr>
                <w:sz w:val="20"/>
                <w:szCs w:val="20"/>
              </w:rPr>
              <w:t xml:space="preserve">följa utvecklingen av flerskrovsseglaresporten i Sverige och så långt som möjligt internationellt samt verka för spridning av dessa informationer till SCTS medlemmar </w:t>
            </w:r>
          </w:p>
          <w:p w:rsidR="00DE0BA1" w:rsidRDefault="00DE0BA1" w:rsidP="001354F9">
            <w:pPr>
              <w:rPr>
                <w:sz w:val="20"/>
                <w:szCs w:val="20"/>
              </w:rPr>
            </w:pPr>
            <w:r>
              <w:rPr>
                <w:sz w:val="20"/>
                <w:szCs w:val="20"/>
              </w:rPr>
              <w:t xml:space="preserve">övervaka tillämpningen av gällande regler och bestämmelser beträffande klassificering av båtar, handicapsystem och säkerhetsföreskrifter </w:t>
            </w:r>
          </w:p>
          <w:p w:rsidR="00DE0BA1" w:rsidRDefault="001354F9" w:rsidP="001354F9">
            <w:pPr>
              <w:spacing w:after="120"/>
              <w:rPr>
                <w:sz w:val="20"/>
                <w:szCs w:val="20"/>
              </w:rPr>
            </w:pPr>
            <w:proofErr w:type="gramStart"/>
            <w:r>
              <w:rPr>
                <w:sz w:val="20"/>
                <w:szCs w:val="20"/>
              </w:rPr>
              <w:t>verka för god flerskrovsanda.</w:t>
            </w:r>
            <w:proofErr w:type="gramEnd"/>
          </w:p>
        </w:tc>
      </w:tr>
      <w:tr w:rsidR="00DE0BA1">
        <w:trPr>
          <w:cantSplit/>
          <w:jc w:val="center"/>
        </w:trPr>
        <w:tc>
          <w:tcPr>
            <w:tcW w:w="8011" w:type="dxa"/>
          </w:tcPr>
          <w:p w:rsidR="00DE0BA1" w:rsidRDefault="00DE0BA1" w:rsidP="001354F9">
            <w:pPr>
              <w:spacing w:before="120"/>
              <w:rPr>
                <w:sz w:val="20"/>
                <w:szCs w:val="20"/>
              </w:rPr>
            </w:pPr>
            <w:r>
              <w:rPr>
                <w:bCs/>
                <w:sz w:val="20"/>
                <w:szCs w:val="20"/>
              </w:rPr>
              <w:t>§ 3 OMFATTNING</w:t>
            </w:r>
          </w:p>
          <w:p w:rsidR="00DE0BA1" w:rsidRDefault="00DE0BA1" w:rsidP="0030508B">
            <w:pPr>
              <w:spacing w:after="120"/>
              <w:rPr>
                <w:sz w:val="20"/>
                <w:szCs w:val="20"/>
              </w:rPr>
            </w:pPr>
            <w:r>
              <w:rPr>
                <w:sz w:val="20"/>
                <w:szCs w:val="20"/>
              </w:rPr>
              <w:t>SCTS är moderorganisation för enskilda personer, regionsällskap och specialklassförbund för flerskrovssegling, vilka i behörig ordning vunnit medlemskap i SCTS</w:t>
            </w:r>
            <w:r w:rsidR="0030508B">
              <w:rPr>
                <w:sz w:val="20"/>
                <w:szCs w:val="20"/>
              </w:rPr>
              <w:t>.</w:t>
            </w:r>
          </w:p>
        </w:tc>
      </w:tr>
      <w:tr w:rsidR="00DE0BA1">
        <w:trPr>
          <w:cantSplit/>
          <w:jc w:val="center"/>
        </w:trPr>
        <w:tc>
          <w:tcPr>
            <w:tcW w:w="8011" w:type="dxa"/>
          </w:tcPr>
          <w:p w:rsidR="00DE0BA1" w:rsidRDefault="00DE0BA1" w:rsidP="00BD2F40">
            <w:pPr>
              <w:spacing w:before="120"/>
              <w:rPr>
                <w:sz w:val="20"/>
                <w:szCs w:val="20"/>
              </w:rPr>
            </w:pPr>
            <w:r>
              <w:rPr>
                <w:sz w:val="20"/>
                <w:szCs w:val="20"/>
              </w:rPr>
              <w:t>§ 4 MEDLEMSKAP</w:t>
            </w:r>
            <w:r>
              <w:rPr>
                <w:sz w:val="20"/>
                <w:szCs w:val="20"/>
              </w:rPr>
              <w:br/>
              <w:t xml:space="preserve">Mom. 1 </w:t>
            </w:r>
          </w:p>
          <w:p w:rsidR="00DE0BA1" w:rsidRDefault="00DE0BA1" w:rsidP="00DE0BA1">
            <w:pPr>
              <w:rPr>
                <w:sz w:val="20"/>
                <w:szCs w:val="20"/>
              </w:rPr>
            </w:pPr>
            <w:r>
              <w:rPr>
                <w:sz w:val="20"/>
                <w:szCs w:val="20"/>
              </w:rPr>
              <w:t xml:space="preserve">Till medlem i SCTS kan antas den som visar aktivt intresse för flerskrovssegling, med undantag enligt Mom. 3 nedan. Ansökan om medlemskap kan även göras av regionsällskap eller specialklassförbund för flerskrovssegling. Till sådan ansökan skall följas uppgift om antal medlemmar och båtar samt sökandes stadgar, vilka </w:t>
            </w:r>
            <w:proofErr w:type="gramStart"/>
            <w:r>
              <w:rPr>
                <w:sz w:val="20"/>
                <w:szCs w:val="20"/>
              </w:rPr>
              <w:t>ej</w:t>
            </w:r>
            <w:proofErr w:type="gramEnd"/>
            <w:r>
              <w:rPr>
                <w:sz w:val="20"/>
                <w:szCs w:val="20"/>
              </w:rPr>
              <w:t xml:space="preserve"> får strida mot SCTS stadgar.</w:t>
            </w:r>
            <w:r>
              <w:rPr>
                <w:sz w:val="20"/>
                <w:szCs w:val="20"/>
              </w:rPr>
              <w:br/>
            </w:r>
          </w:p>
          <w:p w:rsidR="00DE0BA1" w:rsidRDefault="00DE0BA1" w:rsidP="00DE0BA1">
            <w:pPr>
              <w:rPr>
                <w:sz w:val="20"/>
                <w:szCs w:val="20"/>
              </w:rPr>
            </w:pPr>
            <w:r>
              <w:rPr>
                <w:sz w:val="20"/>
                <w:szCs w:val="20"/>
              </w:rPr>
              <w:t xml:space="preserve">Mom. 2 </w:t>
            </w:r>
          </w:p>
          <w:p w:rsidR="00DE0BA1" w:rsidRDefault="00DE0BA1" w:rsidP="00DE0BA1">
            <w:pPr>
              <w:rPr>
                <w:sz w:val="20"/>
                <w:szCs w:val="20"/>
              </w:rPr>
            </w:pPr>
            <w:r>
              <w:rPr>
                <w:sz w:val="20"/>
                <w:szCs w:val="20"/>
              </w:rPr>
              <w:t xml:space="preserve">Det åligger medlemsperson att </w:t>
            </w:r>
            <w:proofErr w:type="gramStart"/>
            <w:r>
              <w:rPr>
                <w:sz w:val="20"/>
                <w:szCs w:val="20"/>
              </w:rPr>
              <w:t>erlägga</w:t>
            </w:r>
            <w:proofErr w:type="gramEnd"/>
            <w:r>
              <w:rPr>
                <w:sz w:val="20"/>
                <w:szCs w:val="20"/>
              </w:rPr>
              <w:t xml:space="preserve"> fastställd årsavgift inom föreskriven tid. Det åligger medlemssällskap och specialklassförbund att vid kallelse till eget årsmöte även meddela SCTS styrelse samt att snarast insända kopia av årsmötesprotokollet till SCTS styrelse.</w:t>
            </w:r>
          </w:p>
          <w:p w:rsidR="00DE0BA1" w:rsidRDefault="00DE0BA1" w:rsidP="00DE0BA1">
            <w:pPr>
              <w:rPr>
                <w:sz w:val="20"/>
                <w:szCs w:val="20"/>
              </w:rPr>
            </w:pPr>
          </w:p>
          <w:p w:rsidR="00DE0BA1" w:rsidRDefault="00DE0BA1" w:rsidP="00DE0BA1">
            <w:pPr>
              <w:rPr>
                <w:sz w:val="20"/>
                <w:szCs w:val="20"/>
              </w:rPr>
            </w:pPr>
            <w:r>
              <w:rPr>
                <w:sz w:val="20"/>
                <w:szCs w:val="20"/>
              </w:rPr>
              <w:t>Mom. 3</w:t>
            </w:r>
          </w:p>
          <w:p w:rsidR="00DE0BA1" w:rsidRDefault="00DE0BA1" w:rsidP="001354F9">
            <w:pPr>
              <w:spacing w:after="120"/>
              <w:rPr>
                <w:sz w:val="20"/>
                <w:szCs w:val="20"/>
              </w:rPr>
            </w:pPr>
            <w:r>
              <w:rPr>
                <w:sz w:val="20"/>
                <w:szCs w:val="20"/>
              </w:rPr>
              <w:t xml:space="preserve"> Medlem som </w:t>
            </w:r>
            <w:proofErr w:type="gramStart"/>
            <w:r>
              <w:rPr>
                <w:sz w:val="20"/>
                <w:szCs w:val="20"/>
              </w:rPr>
              <w:t>ej</w:t>
            </w:r>
            <w:proofErr w:type="gramEnd"/>
            <w:r>
              <w:rPr>
                <w:sz w:val="20"/>
                <w:szCs w:val="20"/>
              </w:rPr>
              <w:t xml:space="preserve"> i tid erlagt fastställd årsavgift - eller på annat sätt skadat SCTS intressen - kan av styrelsen uteslutas ur SCTS. Sådant beslut kan av den uteslutne överklagas vid ordinarie årsmöte.</w:t>
            </w:r>
          </w:p>
        </w:tc>
      </w:tr>
      <w:tr w:rsidR="00DE0BA1">
        <w:trPr>
          <w:cantSplit/>
          <w:jc w:val="center"/>
        </w:trPr>
        <w:tc>
          <w:tcPr>
            <w:tcW w:w="8011" w:type="dxa"/>
          </w:tcPr>
          <w:p w:rsidR="00DE0BA1" w:rsidRDefault="00DE0BA1" w:rsidP="00BD2F40">
            <w:pPr>
              <w:spacing w:before="120"/>
              <w:rPr>
                <w:sz w:val="20"/>
                <w:szCs w:val="20"/>
              </w:rPr>
            </w:pPr>
            <w:r>
              <w:rPr>
                <w:sz w:val="20"/>
                <w:szCs w:val="20"/>
              </w:rPr>
              <w:lastRenderedPageBreak/>
              <w:t>§ 5 MEDLEMSOMRÖSTNING</w:t>
            </w:r>
            <w:r>
              <w:rPr>
                <w:sz w:val="20"/>
                <w:szCs w:val="20"/>
              </w:rPr>
              <w:br/>
              <w:t xml:space="preserve">Mom. 1 </w:t>
            </w:r>
          </w:p>
          <w:p w:rsidR="00DE0BA1" w:rsidRDefault="00DE0BA1" w:rsidP="00DE0BA1">
            <w:pPr>
              <w:rPr>
                <w:sz w:val="20"/>
                <w:szCs w:val="20"/>
              </w:rPr>
            </w:pPr>
            <w:r>
              <w:rPr>
                <w:sz w:val="20"/>
                <w:szCs w:val="20"/>
              </w:rPr>
              <w:t xml:space="preserve">Beslutsrätt utövas inom SCTS av medlemmarna genom medlemsomröstning. Medlems röst kan </w:t>
            </w:r>
            <w:proofErr w:type="gramStart"/>
            <w:r>
              <w:rPr>
                <w:sz w:val="20"/>
                <w:szCs w:val="20"/>
              </w:rPr>
              <w:t>avges</w:t>
            </w:r>
            <w:proofErr w:type="gramEnd"/>
            <w:r>
              <w:rPr>
                <w:sz w:val="20"/>
                <w:szCs w:val="20"/>
              </w:rPr>
              <w:t xml:space="preserve"> antingen genom poströstning eller vid möte.</w:t>
            </w:r>
            <w:r>
              <w:rPr>
                <w:sz w:val="20"/>
                <w:szCs w:val="20"/>
              </w:rPr>
              <w:br/>
            </w:r>
          </w:p>
          <w:p w:rsidR="00DE0BA1" w:rsidRDefault="00DE0BA1" w:rsidP="00DE0BA1">
            <w:pPr>
              <w:rPr>
                <w:sz w:val="20"/>
                <w:szCs w:val="20"/>
              </w:rPr>
            </w:pPr>
            <w:r>
              <w:rPr>
                <w:sz w:val="20"/>
                <w:szCs w:val="20"/>
              </w:rPr>
              <w:t xml:space="preserve">Mom. 2 </w:t>
            </w:r>
          </w:p>
          <w:p w:rsidR="00DE0BA1" w:rsidRDefault="00DE0BA1" w:rsidP="00DE0BA1">
            <w:pPr>
              <w:rPr>
                <w:sz w:val="20"/>
                <w:szCs w:val="20"/>
              </w:rPr>
            </w:pPr>
            <w:r>
              <w:rPr>
                <w:sz w:val="20"/>
                <w:szCs w:val="20"/>
              </w:rPr>
              <w:t>Poströstning skall årligen genomföras vid val av styrelsen och revisorer. Poströstning skall även genomföras vid beslut om ändring av stadgar samt beslut om upplösning av SCTS enligt § 12.</w:t>
            </w:r>
          </w:p>
          <w:p w:rsidR="00DE0BA1" w:rsidRDefault="00DE0BA1" w:rsidP="00DE0BA1">
            <w:pPr>
              <w:rPr>
                <w:sz w:val="20"/>
                <w:szCs w:val="20"/>
              </w:rPr>
            </w:pPr>
            <w:r>
              <w:rPr>
                <w:sz w:val="20"/>
                <w:szCs w:val="20"/>
              </w:rPr>
              <w:t>Som alternativ till poströstning får styrelsen besluta om röstning via SCTS hemsida</w:t>
            </w:r>
            <w:r>
              <w:rPr>
                <w:sz w:val="20"/>
                <w:szCs w:val="20"/>
              </w:rPr>
              <w:br/>
            </w:r>
          </w:p>
          <w:p w:rsidR="00DE0BA1" w:rsidRDefault="00DE0BA1" w:rsidP="00DE0BA1">
            <w:pPr>
              <w:rPr>
                <w:sz w:val="20"/>
                <w:szCs w:val="20"/>
              </w:rPr>
            </w:pPr>
            <w:r>
              <w:rPr>
                <w:sz w:val="20"/>
                <w:szCs w:val="20"/>
              </w:rPr>
              <w:t>Mom. 3</w:t>
            </w:r>
          </w:p>
          <w:p w:rsidR="00DE0BA1" w:rsidRDefault="00DE0BA1" w:rsidP="00DE0BA1">
            <w:pPr>
              <w:rPr>
                <w:sz w:val="20"/>
                <w:szCs w:val="20"/>
              </w:rPr>
            </w:pPr>
            <w:r>
              <w:rPr>
                <w:sz w:val="20"/>
                <w:szCs w:val="20"/>
              </w:rPr>
              <w:t>Sakfrågor av särskild vikt kan av års- eller höstmöte hänskjutas till poströstning för avgörande.</w:t>
            </w:r>
            <w:r>
              <w:rPr>
                <w:sz w:val="20"/>
                <w:szCs w:val="20"/>
              </w:rPr>
              <w:br/>
            </w:r>
          </w:p>
          <w:p w:rsidR="00DE0BA1" w:rsidRDefault="00DE0BA1" w:rsidP="00DE0BA1">
            <w:pPr>
              <w:rPr>
                <w:sz w:val="20"/>
                <w:szCs w:val="20"/>
              </w:rPr>
            </w:pPr>
            <w:r>
              <w:rPr>
                <w:sz w:val="20"/>
                <w:szCs w:val="20"/>
              </w:rPr>
              <w:t xml:space="preserve">Mom. 4 </w:t>
            </w:r>
          </w:p>
          <w:p w:rsidR="00DE0BA1" w:rsidRDefault="00DE0BA1" w:rsidP="00DE0BA1">
            <w:pPr>
              <w:rPr>
                <w:sz w:val="20"/>
                <w:szCs w:val="20"/>
              </w:rPr>
            </w:pPr>
            <w:r>
              <w:rPr>
                <w:sz w:val="20"/>
                <w:szCs w:val="20"/>
              </w:rPr>
              <w:t xml:space="preserve">Det åligger styrelsen att, för utskick tillsammans med medlemsblad före års- eller höstmöte, upprätta röstsedlar för frågor enligt mom. 2 och 3. Omröstning i sakfråga skall avse minst 2 alternativ. </w:t>
            </w:r>
            <w:r>
              <w:rPr>
                <w:sz w:val="20"/>
                <w:szCs w:val="20"/>
              </w:rPr>
              <w:br/>
              <w:t xml:space="preserve">Vid personval skall samtliga till valnämnden föreslagna kandidater </w:t>
            </w:r>
            <w:proofErr w:type="gramStart"/>
            <w:r>
              <w:rPr>
                <w:sz w:val="20"/>
                <w:szCs w:val="20"/>
              </w:rPr>
              <w:t>medtagas</w:t>
            </w:r>
            <w:proofErr w:type="gramEnd"/>
            <w:r>
              <w:rPr>
                <w:sz w:val="20"/>
                <w:szCs w:val="20"/>
              </w:rPr>
              <w:t xml:space="preserve"> på röstsedel. Av röstsedel skall framgå vilka av dessa kandidater som har valnämndens förord.</w:t>
            </w:r>
          </w:p>
          <w:p w:rsidR="00DE0BA1" w:rsidRDefault="00DE0BA1" w:rsidP="00DE0BA1">
            <w:pPr>
              <w:rPr>
                <w:sz w:val="20"/>
                <w:szCs w:val="20"/>
              </w:rPr>
            </w:pPr>
            <w:r>
              <w:rPr>
                <w:sz w:val="20"/>
                <w:szCs w:val="20"/>
              </w:rPr>
              <w:br/>
              <w:t xml:space="preserve">Mom. 5 </w:t>
            </w:r>
          </w:p>
          <w:p w:rsidR="00DE0BA1" w:rsidRDefault="00DE0BA1" w:rsidP="00DE0BA1">
            <w:pPr>
              <w:rPr>
                <w:sz w:val="20"/>
                <w:szCs w:val="20"/>
              </w:rPr>
            </w:pPr>
            <w:r>
              <w:rPr>
                <w:sz w:val="20"/>
                <w:szCs w:val="20"/>
              </w:rPr>
              <w:t xml:space="preserve">För att räknas som giltig skall röstsedel ha inkommit före års- respektive höstmöte och vara försedd med tydlig avsändare. Om andra föreslag skrivits till på röstsedeln skall röster på dessa förslag </w:t>
            </w:r>
            <w:proofErr w:type="gramStart"/>
            <w:r>
              <w:rPr>
                <w:sz w:val="20"/>
                <w:szCs w:val="20"/>
              </w:rPr>
              <w:t>ej</w:t>
            </w:r>
            <w:proofErr w:type="gramEnd"/>
            <w:r>
              <w:rPr>
                <w:sz w:val="20"/>
                <w:szCs w:val="20"/>
              </w:rPr>
              <w:t xml:space="preserve"> räknas.</w:t>
            </w:r>
          </w:p>
          <w:p w:rsidR="00DE0BA1" w:rsidRDefault="00DE0BA1" w:rsidP="00DE0BA1">
            <w:pPr>
              <w:rPr>
                <w:sz w:val="20"/>
                <w:szCs w:val="20"/>
              </w:rPr>
            </w:pPr>
            <w:r>
              <w:rPr>
                <w:sz w:val="20"/>
                <w:szCs w:val="20"/>
              </w:rPr>
              <w:br/>
              <w:t xml:space="preserve">Mom. 6 </w:t>
            </w:r>
          </w:p>
          <w:p w:rsidR="00DE0BA1" w:rsidRDefault="00DE0BA1" w:rsidP="00DE0BA1">
            <w:pPr>
              <w:rPr>
                <w:sz w:val="20"/>
                <w:szCs w:val="20"/>
              </w:rPr>
            </w:pPr>
            <w:r>
              <w:rPr>
                <w:sz w:val="20"/>
                <w:szCs w:val="20"/>
              </w:rPr>
              <w:t xml:space="preserve">Det åligger rösträknarna att föra protokoll över röstsammanräkningen samt </w:t>
            </w:r>
            <w:proofErr w:type="gramStart"/>
            <w:r>
              <w:rPr>
                <w:sz w:val="20"/>
                <w:szCs w:val="20"/>
              </w:rPr>
              <w:t>tillse</w:t>
            </w:r>
            <w:proofErr w:type="gramEnd"/>
            <w:r>
              <w:rPr>
                <w:sz w:val="20"/>
                <w:szCs w:val="20"/>
              </w:rPr>
              <w:t xml:space="preserve"> att protokollet finns på års- respektive höstmöte. Protokollet skall även redovisa eventuella kasserade röstsedlar.</w:t>
            </w:r>
            <w:r>
              <w:rPr>
                <w:sz w:val="20"/>
                <w:szCs w:val="20"/>
              </w:rPr>
              <w:br/>
            </w:r>
          </w:p>
          <w:p w:rsidR="00DE0BA1" w:rsidRDefault="00DE0BA1" w:rsidP="00DE0BA1">
            <w:pPr>
              <w:rPr>
                <w:sz w:val="20"/>
                <w:szCs w:val="20"/>
              </w:rPr>
            </w:pPr>
            <w:r>
              <w:rPr>
                <w:sz w:val="20"/>
                <w:szCs w:val="20"/>
              </w:rPr>
              <w:t xml:space="preserve">Mom. 7 </w:t>
            </w:r>
          </w:p>
          <w:p w:rsidR="00DE0BA1" w:rsidRDefault="00DE0BA1" w:rsidP="001354F9">
            <w:pPr>
              <w:spacing w:after="120"/>
              <w:rPr>
                <w:sz w:val="20"/>
                <w:szCs w:val="20"/>
              </w:rPr>
            </w:pPr>
            <w:r>
              <w:rPr>
                <w:sz w:val="20"/>
                <w:szCs w:val="20"/>
              </w:rPr>
              <w:t>Det åligger styrelsen att utforma anvisningar för det praktiska tillvägagångssättet vid poströstning</w:t>
            </w:r>
            <w:r w:rsidR="001354F9">
              <w:rPr>
                <w:sz w:val="20"/>
                <w:szCs w:val="20"/>
              </w:rPr>
              <w:t>.</w:t>
            </w:r>
          </w:p>
        </w:tc>
      </w:tr>
      <w:tr w:rsidR="00DE0BA1">
        <w:trPr>
          <w:cantSplit/>
          <w:trHeight w:val="1063"/>
          <w:jc w:val="center"/>
        </w:trPr>
        <w:tc>
          <w:tcPr>
            <w:tcW w:w="8011" w:type="dxa"/>
          </w:tcPr>
          <w:p w:rsidR="00DE0BA1" w:rsidRDefault="00DE0BA1" w:rsidP="0030508B">
            <w:pPr>
              <w:spacing w:before="120"/>
              <w:rPr>
                <w:sz w:val="20"/>
                <w:szCs w:val="20"/>
              </w:rPr>
            </w:pPr>
            <w:r>
              <w:rPr>
                <w:bCs/>
                <w:sz w:val="20"/>
                <w:szCs w:val="20"/>
              </w:rPr>
              <w:lastRenderedPageBreak/>
              <w:t xml:space="preserve">§ 6 </w:t>
            </w:r>
            <w:r>
              <w:rPr>
                <w:sz w:val="20"/>
                <w:szCs w:val="20"/>
              </w:rPr>
              <w:t>MEDLEMSMÖTEN</w:t>
            </w:r>
            <w:r>
              <w:rPr>
                <w:sz w:val="20"/>
                <w:szCs w:val="20"/>
              </w:rPr>
              <w:br/>
              <w:t xml:space="preserve">Mom. 1 </w:t>
            </w:r>
          </w:p>
          <w:p w:rsidR="00DE0BA1" w:rsidRDefault="00DE0BA1" w:rsidP="00DE0BA1">
            <w:pPr>
              <w:rPr>
                <w:sz w:val="20"/>
                <w:szCs w:val="20"/>
              </w:rPr>
            </w:pPr>
            <w:r>
              <w:rPr>
                <w:sz w:val="20"/>
                <w:szCs w:val="20"/>
              </w:rPr>
              <w:t>Ordinarie årsmöte skall hållas senast under mars månad, höstmötet skall hållas senast under november månad.</w:t>
            </w:r>
            <w:r>
              <w:rPr>
                <w:sz w:val="20"/>
                <w:szCs w:val="20"/>
              </w:rPr>
              <w:br/>
            </w:r>
          </w:p>
          <w:p w:rsidR="00DE0BA1" w:rsidRDefault="00DE0BA1" w:rsidP="00DE0BA1">
            <w:pPr>
              <w:rPr>
                <w:sz w:val="20"/>
                <w:szCs w:val="20"/>
              </w:rPr>
            </w:pPr>
            <w:r>
              <w:rPr>
                <w:sz w:val="20"/>
                <w:szCs w:val="20"/>
              </w:rPr>
              <w:t xml:space="preserve">Mom. 2 </w:t>
            </w:r>
          </w:p>
          <w:p w:rsidR="00DE0BA1" w:rsidRDefault="00DE0BA1" w:rsidP="00DE0BA1">
            <w:pPr>
              <w:rPr>
                <w:sz w:val="20"/>
                <w:szCs w:val="20"/>
              </w:rPr>
            </w:pPr>
            <w:r>
              <w:rPr>
                <w:sz w:val="20"/>
                <w:szCs w:val="20"/>
              </w:rPr>
              <w:t>Års- och höstmöte skall ha utlysts av styrelsen minst 3 veckor i förväg genom kallelse i medlemsbladet eller personlig kallelse till medlemmarna.</w:t>
            </w:r>
            <w:r>
              <w:rPr>
                <w:sz w:val="20"/>
                <w:szCs w:val="20"/>
              </w:rPr>
              <w:br/>
            </w:r>
          </w:p>
          <w:p w:rsidR="00DE0BA1" w:rsidRDefault="00DE0BA1" w:rsidP="00DE0BA1">
            <w:pPr>
              <w:rPr>
                <w:sz w:val="20"/>
                <w:szCs w:val="20"/>
              </w:rPr>
            </w:pPr>
            <w:r>
              <w:rPr>
                <w:sz w:val="20"/>
                <w:szCs w:val="20"/>
              </w:rPr>
              <w:t xml:space="preserve">Mom. 3 </w:t>
            </w:r>
          </w:p>
          <w:p w:rsidR="00DE0BA1" w:rsidRDefault="00DE0BA1" w:rsidP="00DE0BA1">
            <w:pPr>
              <w:rPr>
                <w:sz w:val="20"/>
                <w:szCs w:val="20"/>
              </w:rPr>
            </w:pPr>
            <w:r>
              <w:rPr>
                <w:sz w:val="20"/>
                <w:szCs w:val="20"/>
              </w:rPr>
              <w:t xml:space="preserve">Vid års- och höstmötet skall följande frågor upptas till behandling: </w:t>
            </w:r>
          </w:p>
          <w:p w:rsidR="00DE0BA1" w:rsidRDefault="00DE0BA1" w:rsidP="00DE0BA1">
            <w:pPr>
              <w:rPr>
                <w:sz w:val="20"/>
                <w:szCs w:val="20"/>
              </w:rPr>
            </w:pPr>
            <w:r>
              <w:rPr>
                <w:sz w:val="20"/>
                <w:szCs w:val="20"/>
              </w:rPr>
              <w:t xml:space="preserve">fråga om mötets behöriga utlysande </w:t>
            </w:r>
          </w:p>
          <w:p w:rsidR="00DE0BA1" w:rsidRDefault="00DE0BA1" w:rsidP="00DE0BA1">
            <w:pPr>
              <w:rPr>
                <w:sz w:val="20"/>
                <w:szCs w:val="20"/>
              </w:rPr>
            </w:pPr>
            <w:r>
              <w:rPr>
                <w:sz w:val="20"/>
                <w:szCs w:val="20"/>
              </w:rPr>
              <w:t xml:space="preserve">val av mötesfunktionärer: ordförande, sekreterare och 2 justerare </w:t>
            </w:r>
          </w:p>
          <w:p w:rsidR="00DE0BA1" w:rsidRDefault="00DE0BA1" w:rsidP="00DE0BA1">
            <w:pPr>
              <w:rPr>
                <w:sz w:val="20"/>
                <w:szCs w:val="20"/>
              </w:rPr>
            </w:pPr>
            <w:r>
              <w:rPr>
                <w:sz w:val="20"/>
                <w:szCs w:val="20"/>
              </w:rPr>
              <w:t xml:space="preserve">inlämnade motioner och förslag </w:t>
            </w:r>
          </w:p>
          <w:p w:rsidR="00DE0BA1" w:rsidRDefault="00DE0BA1" w:rsidP="00DE0BA1">
            <w:pPr>
              <w:rPr>
                <w:sz w:val="20"/>
                <w:szCs w:val="20"/>
              </w:rPr>
            </w:pPr>
          </w:p>
          <w:p w:rsidR="00DE0BA1" w:rsidRDefault="00DE0BA1" w:rsidP="00DE0BA1">
            <w:pPr>
              <w:rPr>
                <w:sz w:val="20"/>
                <w:szCs w:val="20"/>
              </w:rPr>
            </w:pPr>
            <w:r>
              <w:rPr>
                <w:sz w:val="20"/>
                <w:szCs w:val="20"/>
              </w:rPr>
              <w:t xml:space="preserve">Mom. 4 </w:t>
            </w:r>
          </w:p>
          <w:p w:rsidR="00DE0BA1" w:rsidRDefault="00DE0BA1" w:rsidP="00DE0BA1">
            <w:pPr>
              <w:rPr>
                <w:sz w:val="20"/>
                <w:szCs w:val="20"/>
              </w:rPr>
            </w:pPr>
            <w:r>
              <w:rPr>
                <w:sz w:val="20"/>
                <w:szCs w:val="20"/>
              </w:rPr>
              <w:t xml:space="preserve">Vid årsmötet skall därtill även behandlas: </w:t>
            </w:r>
          </w:p>
          <w:p w:rsidR="00DE0BA1" w:rsidRDefault="00DE0BA1" w:rsidP="00DE0BA1">
            <w:pPr>
              <w:rPr>
                <w:sz w:val="20"/>
                <w:szCs w:val="20"/>
              </w:rPr>
            </w:pPr>
            <w:r>
              <w:rPr>
                <w:sz w:val="20"/>
                <w:szCs w:val="20"/>
              </w:rPr>
              <w:t xml:space="preserve">styrelsens verksamhetsberättelse </w:t>
            </w:r>
          </w:p>
          <w:p w:rsidR="00DE0BA1" w:rsidRDefault="00DE0BA1" w:rsidP="00DE0BA1">
            <w:pPr>
              <w:rPr>
                <w:sz w:val="20"/>
                <w:szCs w:val="20"/>
              </w:rPr>
            </w:pPr>
            <w:r>
              <w:rPr>
                <w:sz w:val="20"/>
                <w:szCs w:val="20"/>
              </w:rPr>
              <w:t xml:space="preserve">revisorernas berättelse </w:t>
            </w:r>
          </w:p>
          <w:p w:rsidR="00DE0BA1" w:rsidRDefault="00DE0BA1" w:rsidP="00DE0BA1">
            <w:pPr>
              <w:rPr>
                <w:sz w:val="20"/>
                <w:szCs w:val="20"/>
              </w:rPr>
            </w:pPr>
            <w:r>
              <w:rPr>
                <w:sz w:val="20"/>
                <w:szCs w:val="20"/>
              </w:rPr>
              <w:t xml:space="preserve">fråga om ansvarsfrihet för styrelsen </w:t>
            </w:r>
          </w:p>
          <w:p w:rsidR="00DE0BA1" w:rsidRDefault="00DE0BA1" w:rsidP="00DE0BA1">
            <w:pPr>
              <w:rPr>
                <w:sz w:val="20"/>
                <w:szCs w:val="20"/>
              </w:rPr>
            </w:pPr>
            <w:r>
              <w:rPr>
                <w:sz w:val="20"/>
                <w:szCs w:val="20"/>
              </w:rPr>
              <w:t xml:space="preserve">val av ordförande och styrelse </w:t>
            </w:r>
          </w:p>
          <w:p w:rsidR="00DE0BA1" w:rsidRDefault="00DE0BA1" w:rsidP="00DE0BA1">
            <w:pPr>
              <w:rPr>
                <w:sz w:val="20"/>
                <w:szCs w:val="20"/>
              </w:rPr>
            </w:pPr>
            <w:r>
              <w:rPr>
                <w:sz w:val="20"/>
                <w:szCs w:val="20"/>
              </w:rPr>
              <w:t xml:space="preserve">val av revisorer och revisorssuppleanter </w:t>
            </w:r>
          </w:p>
          <w:p w:rsidR="00DE0BA1" w:rsidRDefault="00DE0BA1" w:rsidP="00DE0BA1">
            <w:pPr>
              <w:rPr>
                <w:sz w:val="20"/>
                <w:szCs w:val="20"/>
              </w:rPr>
            </w:pPr>
            <w:r>
              <w:rPr>
                <w:sz w:val="20"/>
                <w:szCs w:val="20"/>
              </w:rPr>
              <w:t xml:space="preserve">val av valnämnd </w:t>
            </w:r>
          </w:p>
          <w:p w:rsidR="00DE0BA1" w:rsidRDefault="00DE0BA1" w:rsidP="00DE0BA1">
            <w:pPr>
              <w:rPr>
                <w:sz w:val="20"/>
                <w:szCs w:val="20"/>
              </w:rPr>
            </w:pPr>
            <w:r>
              <w:rPr>
                <w:sz w:val="20"/>
                <w:szCs w:val="20"/>
              </w:rPr>
              <w:t xml:space="preserve">val av 2 rösträknare att verkställa sammanräkning av vid poströstning </w:t>
            </w:r>
            <w:proofErr w:type="gramStart"/>
            <w:r>
              <w:rPr>
                <w:sz w:val="20"/>
                <w:szCs w:val="20"/>
              </w:rPr>
              <w:t>avgivna</w:t>
            </w:r>
            <w:proofErr w:type="gramEnd"/>
            <w:r>
              <w:rPr>
                <w:sz w:val="20"/>
                <w:szCs w:val="20"/>
              </w:rPr>
              <w:t xml:space="preserve"> röster </w:t>
            </w:r>
          </w:p>
          <w:p w:rsidR="00DE0BA1" w:rsidRDefault="00DE0BA1" w:rsidP="00DE0BA1">
            <w:pPr>
              <w:rPr>
                <w:sz w:val="20"/>
                <w:szCs w:val="20"/>
              </w:rPr>
            </w:pPr>
            <w:r>
              <w:rPr>
                <w:sz w:val="20"/>
                <w:szCs w:val="20"/>
              </w:rPr>
              <w:t xml:space="preserve">fastställande av årsavgift </w:t>
            </w:r>
          </w:p>
          <w:p w:rsidR="00DE0BA1" w:rsidRDefault="00DE0BA1" w:rsidP="00DE0BA1">
            <w:pPr>
              <w:rPr>
                <w:sz w:val="20"/>
                <w:szCs w:val="20"/>
              </w:rPr>
            </w:pPr>
          </w:p>
          <w:p w:rsidR="00DE0BA1" w:rsidRDefault="00DE0BA1" w:rsidP="00DE0BA1">
            <w:pPr>
              <w:rPr>
                <w:sz w:val="20"/>
                <w:szCs w:val="20"/>
              </w:rPr>
            </w:pPr>
            <w:r>
              <w:rPr>
                <w:sz w:val="20"/>
                <w:szCs w:val="20"/>
              </w:rPr>
              <w:t xml:space="preserve">Mom. 5 </w:t>
            </w:r>
          </w:p>
          <w:p w:rsidR="00DE0BA1" w:rsidRDefault="00DE0BA1" w:rsidP="00DE0BA1">
            <w:pPr>
              <w:spacing w:after="60"/>
              <w:rPr>
                <w:sz w:val="20"/>
                <w:szCs w:val="20"/>
              </w:rPr>
            </w:pPr>
            <w:r>
              <w:rPr>
                <w:sz w:val="20"/>
                <w:szCs w:val="20"/>
              </w:rPr>
              <w:t xml:space="preserve">Extra möte </w:t>
            </w:r>
            <w:proofErr w:type="gramStart"/>
            <w:r>
              <w:rPr>
                <w:sz w:val="20"/>
                <w:szCs w:val="20"/>
              </w:rPr>
              <w:t>må</w:t>
            </w:r>
            <w:proofErr w:type="gramEnd"/>
            <w:r>
              <w:rPr>
                <w:sz w:val="20"/>
                <w:szCs w:val="20"/>
              </w:rPr>
              <w:t xml:space="preserve"> hållas när så påfordras av styrelsen eller en tiondel av förbundets medlemmar så har begärt. Kallelse skall ha utsänts av styrelsen minst 4 veckor i förväg och på sätt som anges i</w:t>
            </w:r>
            <w:proofErr w:type="gramStart"/>
            <w:r>
              <w:rPr>
                <w:sz w:val="20"/>
                <w:szCs w:val="20"/>
              </w:rPr>
              <w:t xml:space="preserve"> §6</w:t>
            </w:r>
            <w:proofErr w:type="gramEnd"/>
            <w:r>
              <w:rPr>
                <w:sz w:val="20"/>
                <w:szCs w:val="20"/>
              </w:rPr>
              <w:t xml:space="preserve"> Mom. 2. Kallelse skall uppta de ärenden som extra möte skall behandla. Mötets befogenheter är lika års- höstmötets i de i kallelsen angivna ärendena.</w:t>
            </w:r>
          </w:p>
        </w:tc>
      </w:tr>
      <w:tr w:rsidR="00DE0BA1">
        <w:trPr>
          <w:cantSplit/>
          <w:jc w:val="center"/>
        </w:trPr>
        <w:tc>
          <w:tcPr>
            <w:tcW w:w="8011" w:type="dxa"/>
          </w:tcPr>
          <w:p w:rsidR="00DE0BA1" w:rsidRDefault="00DE0BA1" w:rsidP="00DE0BA1">
            <w:pPr>
              <w:rPr>
                <w:sz w:val="20"/>
                <w:szCs w:val="20"/>
              </w:rPr>
            </w:pPr>
            <w:r>
              <w:rPr>
                <w:bCs/>
                <w:sz w:val="20"/>
                <w:szCs w:val="20"/>
              </w:rPr>
              <w:t>§ 7 BESLUTSORDNING</w:t>
            </w:r>
            <w:r>
              <w:rPr>
                <w:sz w:val="20"/>
                <w:szCs w:val="20"/>
              </w:rPr>
              <w:br/>
              <w:t xml:space="preserve">Mom. 1 </w:t>
            </w:r>
          </w:p>
          <w:p w:rsidR="00DE0BA1" w:rsidRDefault="00DE0BA1" w:rsidP="00DE0BA1">
            <w:pPr>
              <w:rPr>
                <w:sz w:val="20"/>
                <w:szCs w:val="20"/>
              </w:rPr>
            </w:pPr>
            <w:r>
              <w:rPr>
                <w:sz w:val="20"/>
                <w:szCs w:val="20"/>
              </w:rPr>
              <w:t>Rösträtt har varje medlem som för innevarande år fullgjort sina skyldigheter enligt § 4 Mom. 2.</w:t>
            </w:r>
          </w:p>
          <w:p w:rsidR="00DE0BA1" w:rsidRDefault="00DE0BA1" w:rsidP="00DE0BA1">
            <w:pPr>
              <w:rPr>
                <w:sz w:val="20"/>
                <w:szCs w:val="20"/>
              </w:rPr>
            </w:pPr>
          </w:p>
          <w:p w:rsidR="00DE0BA1" w:rsidRDefault="00DE0BA1" w:rsidP="00DE0BA1">
            <w:pPr>
              <w:rPr>
                <w:sz w:val="20"/>
                <w:szCs w:val="20"/>
              </w:rPr>
            </w:pPr>
            <w:r>
              <w:rPr>
                <w:sz w:val="20"/>
                <w:szCs w:val="20"/>
              </w:rPr>
              <w:t xml:space="preserve">Mom. 2 </w:t>
            </w:r>
          </w:p>
          <w:p w:rsidR="00DE0BA1" w:rsidRDefault="00DE0BA1" w:rsidP="00DE0BA1">
            <w:pPr>
              <w:rPr>
                <w:sz w:val="20"/>
                <w:szCs w:val="20"/>
              </w:rPr>
            </w:pPr>
            <w:r>
              <w:rPr>
                <w:sz w:val="20"/>
                <w:szCs w:val="20"/>
              </w:rPr>
              <w:t>Beslut fattas inom SCTS med enkel majoritet i öppen omröstning utom vid fråga om upplösning enligt § 12. Vid lika röstetal avgör mötesordföranden, utom vid val då lotten avgör.</w:t>
            </w:r>
            <w:r>
              <w:rPr>
                <w:sz w:val="20"/>
                <w:szCs w:val="20"/>
              </w:rPr>
              <w:br/>
            </w:r>
          </w:p>
          <w:p w:rsidR="00DE0BA1" w:rsidRDefault="00DE0BA1" w:rsidP="00DE0BA1">
            <w:pPr>
              <w:rPr>
                <w:sz w:val="20"/>
                <w:szCs w:val="20"/>
              </w:rPr>
            </w:pPr>
            <w:r>
              <w:rPr>
                <w:sz w:val="20"/>
                <w:szCs w:val="20"/>
              </w:rPr>
              <w:t xml:space="preserve">Mom. 3 </w:t>
            </w:r>
          </w:p>
          <w:p w:rsidR="00DE0BA1" w:rsidRDefault="00DE0BA1" w:rsidP="001354F9">
            <w:pPr>
              <w:spacing w:after="120"/>
              <w:rPr>
                <w:sz w:val="20"/>
                <w:szCs w:val="20"/>
              </w:rPr>
            </w:pPr>
            <w:r>
              <w:rPr>
                <w:sz w:val="20"/>
                <w:szCs w:val="20"/>
              </w:rPr>
              <w:t>För ändring av dessa stadgar samt för upplösning enligt § 12 krävs beslut vid 2 på varandra följande medlemsmöten, varav minst ett skall behandlas på årsmöte. Eventuellt extramöte skall hållas minst 4 veckor före eller efter årsmötet. Styrelsens instruktion kan ändras vid års- eller höstmöte.</w:t>
            </w:r>
          </w:p>
        </w:tc>
      </w:tr>
      <w:tr w:rsidR="00DE0BA1">
        <w:trPr>
          <w:cantSplit/>
          <w:jc w:val="center"/>
        </w:trPr>
        <w:tc>
          <w:tcPr>
            <w:tcW w:w="8011" w:type="dxa"/>
          </w:tcPr>
          <w:p w:rsidR="00DE0BA1" w:rsidRDefault="00DE0BA1" w:rsidP="0030508B">
            <w:pPr>
              <w:spacing w:before="120" w:after="120"/>
              <w:rPr>
                <w:sz w:val="20"/>
                <w:szCs w:val="20"/>
              </w:rPr>
            </w:pPr>
            <w:r>
              <w:rPr>
                <w:bCs/>
                <w:sz w:val="20"/>
                <w:szCs w:val="20"/>
              </w:rPr>
              <w:t>§ 8 MOTIONSRÄTT</w:t>
            </w:r>
            <w:r>
              <w:rPr>
                <w:sz w:val="20"/>
                <w:szCs w:val="20"/>
              </w:rPr>
              <w:br/>
              <w:t xml:space="preserve">Medlem som önskar få motion behandlad av års- eller höstmöte skall senast 4 veckor före mötet </w:t>
            </w:r>
            <w:proofErr w:type="gramStart"/>
            <w:r>
              <w:rPr>
                <w:sz w:val="20"/>
                <w:szCs w:val="20"/>
              </w:rPr>
              <w:t>tillställa</w:t>
            </w:r>
            <w:proofErr w:type="gramEnd"/>
            <w:r>
              <w:rPr>
                <w:sz w:val="20"/>
                <w:szCs w:val="20"/>
              </w:rPr>
              <w:t xml:space="preserve"> styrelsen motionen skriftligen. Det åligger styrelsen att </w:t>
            </w:r>
            <w:proofErr w:type="gramStart"/>
            <w:r>
              <w:rPr>
                <w:sz w:val="20"/>
                <w:szCs w:val="20"/>
              </w:rPr>
              <w:t>avge</w:t>
            </w:r>
            <w:proofErr w:type="gramEnd"/>
            <w:r>
              <w:rPr>
                <w:sz w:val="20"/>
                <w:szCs w:val="20"/>
              </w:rPr>
              <w:t xml:space="preserve"> yttrande över inlämnad motion.</w:t>
            </w:r>
          </w:p>
        </w:tc>
      </w:tr>
      <w:tr w:rsidR="00DE0BA1">
        <w:trPr>
          <w:cantSplit/>
          <w:jc w:val="center"/>
        </w:trPr>
        <w:tc>
          <w:tcPr>
            <w:tcW w:w="8011" w:type="dxa"/>
          </w:tcPr>
          <w:p w:rsidR="00DE0BA1" w:rsidRDefault="00DE0BA1" w:rsidP="0030508B">
            <w:pPr>
              <w:spacing w:before="120"/>
              <w:rPr>
                <w:sz w:val="20"/>
                <w:szCs w:val="20"/>
              </w:rPr>
            </w:pPr>
            <w:r>
              <w:rPr>
                <w:sz w:val="20"/>
                <w:szCs w:val="20"/>
              </w:rPr>
              <w:lastRenderedPageBreak/>
              <w:t>§ 9 STYRELSEN</w:t>
            </w:r>
          </w:p>
          <w:p w:rsidR="00DE0BA1" w:rsidRDefault="00DE0BA1" w:rsidP="00DE0BA1">
            <w:pPr>
              <w:rPr>
                <w:sz w:val="20"/>
                <w:szCs w:val="20"/>
              </w:rPr>
            </w:pPr>
            <w:r>
              <w:rPr>
                <w:sz w:val="20"/>
                <w:szCs w:val="20"/>
              </w:rPr>
              <w:t xml:space="preserve">Mom. 1 </w:t>
            </w:r>
          </w:p>
          <w:p w:rsidR="00DE0BA1" w:rsidRDefault="00DE0BA1" w:rsidP="00DE0BA1">
            <w:pPr>
              <w:rPr>
                <w:sz w:val="20"/>
                <w:szCs w:val="20"/>
              </w:rPr>
            </w:pPr>
            <w:r>
              <w:rPr>
                <w:sz w:val="20"/>
                <w:szCs w:val="20"/>
              </w:rPr>
              <w:t xml:space="preserve">Styrelsen består av dels ordförande, vice ordförande, kassör och </w:t>
            </w:r>
            <w:r>
              <w:rPr>
                <w:sz w:val="20"/>
                <w:szCs w:val="20"/>
              </w:rPr>
              <w:br/>
              <w:t xml:space="preserve">sekreterare, vilka samtliga väljs för två år, varvid ordförande och sekreterare väljs jämna år, vice ordförande och kassör väljs udda år. </w:t>
            </w:r>
          </w:p>
          <w:p w:rsidR="00DE0BA1" w:rsidRDefault="00DE0BA1" w:rsidP="00DE0BA1">
            <w:pPr>
              <w:rPr>
                <w:sz w:val="20"/>
                <w:szCs w:val="20"/>
              </w:rPr>
            </w:pPr>
            <w:r>
              <w:rPr>
                <w:sz w:val="20"/>
                <w:szCs w:val="20"/>
              </w:rPr>
              <w:t xml:space="preserve">Styrelsen består dessutom av ledamöter, med ansvar för specificerade funktioner. Dessa ledamöter väljs för ett eller två år. Antalet valda styrelseledamöter får högst bestå av 10 personer. </w:t>
            </w:r>
            <w:r>
              <w:rPr>
                <w:sz w:val="20"/>
                <w:szCs w:val="20"/>
              </w:rPr>
              <w:br/>
              <w:t>Utöver dessa har även ordförande i till SCTS anslutna medlemsförbund och medlemssällskap med minst 25 registrerade medlemmar rätt att ingå i styrelsen.</w:t>
            </w:r>
          </w:p>
          <w:p w:rsidR="00DE0BA1" w:rsidRDefault="00DE0BA1" w:rsidP="00DE0BA1">
            <w:pPr>
              <w:rPr>
                <w:sz w:val="20"/>
                <w:szCs w:val="20"/>
              </w:rPr>
            </w:pPr>
          </w:p>
          <w:p w:rsidR="00DE0BA1" w:rsidRDefault="00DE0BA1" w:rsidP="00DE0BA1">
            <w:pPr>
              <w:rPr>
                <w:sz w:val="20"/>
                <w:szCs w:val="20"/>
              </w:rPr>
            </w:pPr>
            <w:r>
              <w:rPr>
                <w:sz w:val="20"/>
                <w:szCs w:val="20"/>
              </w:rPr>
              <w:t>Mom. 2.</w:t>
            </w:r>
          </w:p>
          <w:p w:rsidR="00DE0BA1" w:rsidRDefault="00DE0BA1" w:rsidP="00DE0BA1">
            <w:pPr>
              <w:rPr>
                <w:sz w:val="20"/>
                <w:szCs w:val="20"/>
              </w:rPr>
            </w:pPr>
            <w:r>
              <w:rPr>
                <w:sz w:val="20"/>
                <w:szCs w:val="20"/>
              </w:rPr>
              <w:t xml:space="preserve"> Styrelsen </w:t>
            </w:r>
            <w:proofErr w:type="gramStart"/>
            <w:r>
              <w:rPr>
                <w:sz w:val="20"/>
                <w:szCs w:val="20"/>
              </w:rPr>
              <w:t>är</w:t>
            </w:r>
            <w:proofErr w:type="gramEnd"/>
            <w:r>
              <w:rPr>
                <w:sz w:val="20"/>
                <w:szCs w:val="20"/>
              </w:rPr>
              <w:t xml:space="preserve"> </w:t>
            </w:r>
            <w:proofErr w:type="gramStart"/>
            <w:r>
              <w:rPr>
                <w:sz w:val="20"/>
                <w:szCs w:val="20"/>
              </w:rPr>
              <w:t>beslutsför</w:t>
            </w:r>
            <w:proofErr w:type="gramEnd"/>
            <w:r>
              <w:rPr>
                <w:sz w:val="20"/>
                <w:szCs w:val="20"/>
              </w:rPr>
              <w:t xml:space="preserve"> när samtliga dess ledamöter kallats till sammanträde och minst hälften är närvarande (fysiskt eller via telefon/videoanslutning) är närvarande.</w:t>
            </w:r>
          </w:p>
          <w:p w:rsidR="00DE0BA1" w:rsidRDefault="00DE0BA1" w:rsidP="00DE0BA1">
            <w:pPr>
              <w:rPr>
                <w:sz w:val="20"/>
                <w:szCs w:val="20"/>
              </w:rPr>
            </w:pPr>
            <w:r>
              <w:rPr>
                <w:sz w:val="20"/>
                <w:szCs w:val="20"/>
              </w:rPr>
              <w:t>Vid beslut har varje närvarande (fysiskt eller via telefon/video) styrelsemedlem en röst.  Om en styrelsemedlem kombinerar flera befattningar har han/hon likväl endast en röst.  Vid lika röstetal avgör ordförandens röst.</w:t>
            </w:r>
            <w:r>
              <w:rPr>
                <w:sz w:val="20"/>
                <w:szCs w:val="20"/>
              </w:rPr>
              <w:br/>
            </w:r>
          </w:p>
          <w:p w:rsidR="00DE0BA1" w:rsidRDefault="00DE0BA1" w:rsidP="00DE0BA1">
            <w:pPr>
              <w:rPr>
                <w:sz w:val="20"/>
                <w:szCs w:val="20"/>
              </w:rPr>
            </w:pPr>
            <w:r>
              <w:rPr>
                <w:sz w:val="20"/>
                <w:szCs w:val="20"/>
              </w:rPr>
              <w:t xml:space="preserve">Mom. 3 </w:t>
            </w:r>
          </w:p>
          <w:p w:rsidR="00DE0BA1" w:rsidRDefault="00DE0BA1" w:rsidP="00DE0BA1">
            <w:pPr>
              <w:rPr>
                <w:sz w:val="20"/>
                <w:szCs w:val="20"/>
              </w:rPr>
            </w:pPr>
            <w:r>
              <w:rPr>
                <w:sz w:val="20"/>
                <w:szCs w:val="20"/>
              </w:rPr>
              <w:t xml:space="preserve">Styrelsen äger besluta i de frågor som </w:t>
            </w:r>
            <w:proofErr w:type="gramStart"/>
            <w:r>
              <w:rPr>
                <w:sz w:val="20"/>
                <w:szCs w:val="20"/>
              </w:rPr>
              <w:t>ej</w:t>
            </w:r>
            <w:proofErr w:type="gramEnd"/>
            <w:r>
              <w:rPr>
                <w:sz w:val="20"/>
                <w:szCs w:val="20"/>
              </w:rPr>
              <w:t xml:space="preserve"> enligt stadgarna skall avgöras vid poströstning, års- eller höstmöte.</w:t>
            </w:r>
            <w:r>
              <w:rPr>
                <w:sz w:val="20"/>
                <w:szCs w:val="20"/>
              </w:rPr>
              <w:br/>
            </w:r>
          </w:p>
          <w:p w:rsidR="00DE0BA1" w:rsidRDefault="00DE0BA1" w:rsidP="00DE0BA1">
            <w:pPr>
              <w:rPr>
                <w:sz w:val="20"/>
                <w:szCs w:val="20"/>
              </w:rPr>
            </w:pPr>
            <w:r>
              <w:rPr>
                <w:sz w:val="20"/>
                <w:szCs w:val="20"/>
              </w:rPr>
              <w:t xml:space="preserve">Mom. 4 </w:t>
            </w:r>
          </w:p>
          <w:p w:rsidR="00DE0BA1" w:rsidRDefault="00DE0BA1" w:rsidP="00DE0BA1">
            <w:pPr>
              <w:rPr>
                <w:sz w:val="20"/>
                <w:szCs w:val="20"/>
              </w:rPr>
            </w:pPr>
            <w:r>
              <w:rPr>
                <w:sz w:val="20"/>
                <w:szCs w:val="20"/>
              </w:rPr>
              <w:t>Styrelsen kan besluta även vid telefon/videosammanträde.</w:t>
            </w:r>
            <w:r>
              <w:rPr>
                <w:sz w:val="20"/>
                <w:szCs w:val="20"/>
              </w:rPr>
              <w:br/>
            </w:r>
          </w:p>
          <w:p w:rsidR="00DE0BA1" w:rsidRDefault="00DE0BA1" w:rsidP="00DE0BA1">
            <w:pPr>
              <w:rPr>
                <w:sz w:val="20"/>
                <w:szCs w:val="20"/>
              </w:rPr>
            </w:pPr>
            <w:r>
              <w:rPr>
                <w:sz w:val="20"/>
                <w:szCs w:val="20"/>
              </w:rPr>
              <w:t xml:space="preserve">Mom. 5 </w:t>
            </w:r>
          </w:p>
          <w:p w:rsidR="00DE0BA1" w:rsidRDefault="00DE0BA1" w:rsidP="00DE0BA1">
            <w:pPr>
              <w:rPr>
                <w:sz w:val="20"/>
                <w:szCs w:val="20"/>
              </w:rPr>
            </w:pPr>
            <w:r>
              <w:rPr>
                <w:sz w:val="20"/>
                <w:szCs w:val="20"/>
              </w:rPr>
              <w:t xml:space="preserve">Styrelsens </w:t>
            </w:r>
            <w:proofErr w:type="gramStart"/>
            <w:r>
              <w:rPr>
                <w:sz w:val="20"/>
                <w:szCs w:val="20"/>
              </w:rPr>
              <w:t>åligganden</w:t>
            </w:r>
            <w:proofErr w:type="gramEnd"/>
            <w:r>
              <w:rPr>
                <w:sz w:val="20"/>
                <w:szCs w:val="20"/>
              </w:rPr>
              <w:t xml:space="preserve"> framgår, utöver vad som sägs i stadgarna, av särskild instruktion vilken fogas som bilaga till dessa stadgar</w:t>
            </w:r>
          </w:p>
          <w:p w:rsidR="00DE0BA1" w:rsidRDefault="00DE0BA1" w:rsidP="00DE0BA1">
            <w:pPr>
              <w:rPr>
                <w:sz w:val="20"/>
                <w:szCs w:val="20"/>
              </w:rPr>
            </w:pPr>
          </w:p>
          <w:p w:rsidR="00DE0BA1" w:rsidRDefault="00DE0BA1" w:rsidP="00DE0BA1">
            <w:pPr>
              <w:rPr>
                <w:sz w:val="20"/>
                <w:szCs w:val="20"/>
              </w:rPr>
            </w:pPr>
            <w:r>
              <w:rPr>
                <w:sz w:val="20"/>
                <w:szCs w:val="20"/>
              </w:rPr>
              <w:t>Mom. 6</w:t>
            </w:r>
          </w:p>
          <w:p w:rsidR="00DE0BA1" w:rsidRDefault="00DE0BA1" w:rsidP="00DE0BA1">
            <w:pPr>
              <w:rPr>
                <w:sz w:val="20"/>
                <w:szCs w:val="20"/>
              </w:rPr>
            </w:pPr>
            <w:r>
              <w:rPr>
                <w:sz w:val="20"/>
                <w:szCs w:val="20"/>
              </w:rPr>
              <w:t>Styrelsen äger besluta vem eller vilka, som tecknar SCTS firma.</w:t>
            </w:r>
            <w:r w:rsidR="001354F9">
              <w:rPr>
                <w:sz w:val="20"/>
                <w:szCs w:val="20"/>
              </w:rPr>
              <w:t xml:space="preserve"> </w:t>
            </w:r>
            <w:r>
              <w:rPr>
                <w:sz w:val="20"/>
                <w:szCs w:val="20"/>
              </w:rPr>
              <w:br/>
            </w:r>
          </w:p>
        </w:tc>
      </w:tr>
      <w:tr w:rsidR="00DE0BA1">
        <w:trPr>
          <w:cantSplit/>
          <w:jc w:val="center"/>
        </w:trPr>
        <w:tc>
          <w:tcPr>
            <w:tcW w:w="8011" w:type="dxa"/>
          </w:tcPr>
          <w:p w:rsidR="00DE0BA1" w:rsidRDefault="00DE0BA1" w:rsidP="00BD2F40">
            <w:pPr>
              <w:spacing w:before="120"/>
              <w:rPr>
                <w:sz w:val="20"/>
                <w:szCs w:val="20"/>
              </w:rPr>
            </w:pPr>
            <w:r>
              <w:rPr>
                <w:sz w:val="20"/>
                <w:szCs w:val="20"/>
              </w:rPr>
              <w:t>§ 10 VALNÄMND</w:t>
            </w:r>
            <w:r>
              <w:rPr>
                <w:sz w:val="20"/>
                <w:szCs w:val="20"/>
              </w:rPr>
              <w:br/>
              <w:t xml:space="preserve">Mom. 1 </w:t>
            </w:r>
          </w:p>
          <w:p w:rsidR="00DE0BA1" w:rsidRDefault="00DE0BA1" w:rsidP="00DE0BA1">
            <w:pPr>
              <w:rPr>
                <w:sz w:val="20"/>
                <w:szCs w:val="20"/>
              </w:rPr>
            </w:pPr>
            <w:r>
              <w:rPr>
                <w:sz w:val="20"/>
                <w:szCs w:val="20"/>
              </w:rPr>
              <w:t xml:space="preserve">Årsmötet väljer en valnämnd bestående av 2 till 4 ledamöter, varav en utses till sammankallande. Till uppdrag inom valnämnden är styrelseledamot, revisor eller revisorssuppleant </w:t>
            </w:r>
            <w:proofErr w:type="gramStart"/>
            <w:r>
              <w:rPr>
                <w:sz w:val="20"/>
                <w:szCs w:val="20"/>
              </w:rPr>
              <w:t>ej</w:t>
            </w:r>
            <w:proofErr w:type="gramEnd"/>
            <w:r>
              <w:rPr>
                <w:sz w:val="20"/>
                <w:szCs w:val="20"/>
              </w:rPr>
              <w:t xml:space="preserve"> valbar.</w:t>
            </w:r>
            <w:r>
              <w:rPr>
                <w:sz w:val="20"/>
                <w:szCs w:val="20"/>
              </w:rPr>
              <w:footnoteReference w:id="1"/>
            </w:r>
          </w:p>
          <w:p w:rsidR="00DE0BA1" w:rsidRDefault="00DE0BA1" w:rsidP="00DE0BA1">
            <w:pPr>
              <w:rPr>
                <w:sz w:val="20"/>
                <w:szCs w:val="20"/>
              </w:rPr>
            </w:pPr>
          </w:p>
          <w:p w:rsidR="00DE0BA1" w:rsidRDefault="00DE0BA1" w:rsidP="00DE0BA1">
            <w:pPr>
              <w:rPr>
                <w:sz w:val="20"/>
                <w:szCs w:val="20"/>
              </w:rPr>
            </w:pPr>
            <w:r>
              <w:rPr>
                <w:sz w:val="20"/>
                <w:szCs w:val="20"/>
              </w:rPr>
              <w:t xml:space="preserve">Mom. 2 </w:t>
            </w:r>
          </w:p>
          <w:p w:rsidR="00DE0BA1" w:rsidRDefault="00DE0BA1" w:rsidP="00DE0BA1">
            <w:pPr>
              <w:rPr>
                <w:sz w:val="20"/>
                <w:szCs w:val="20"/>
              </w:rPr>
            </w:pPr>
            <w:r>
              <w:rPr>
                <w:sz w:val="20"/>
                <w:szCs w:val="20"/>
              </w:rPr>
              <w:t xml:space="preserve">Det åligger valnämnden att förvissa sig om att föreslagna kandidater åtar sig föreslagna uppdrag. Valnämnden skall senast den 5 januari till styrelsen </w:t>
            </w:r>
            <w:proofErr w:type="gramStart"/>
            <w:r>
              <w:rPr>
                <w:sz w:val="20"/>
                <w:szCs w:val="20"/>
              </w:rPr>
              <w:t>inkomma</w:t>
            </w:r>
            <w:proofErr w:type="gramEnd"/>
            <w:r>
              <w:rPr>
                <w:sz w:val="20"/>
                <w:szCs w:val="20"/>
              </w:rPr>
              <w:t xml:space="preserve"> </w:t>
            </w:r>
            <w:proofErr w:type="gramStart"/>
            <w:r>
              <w:rPr>
                <w:sz w:val="20"/>
                <w:szCs w:val="20"/>
              </w:rPr>
              <w:t>med</w:t>
            </w:r>
            <w:proofErr w:type="gramEnd"/>
            <w:r>
              <w:rPr>
                <w:sz w:val="20"/>
                <w:szCs w:val="20"/>
              </w:rPr>
              <w:t xml:space="preserve"> sammanställning över kandidatförslagen.</w:t>
            </w:r>
            <w:r>
              <w:rPr>
                <w:sz w:val="20"/>
                <w:szCs w:val="20"/>
              </w:rPr>
              <w:br/>
            </w:r>
          </w:p>
          <w:p w:rsidR="00DE0BA1" w:rsidRDefault="00DE0BA1" w:rsidP="00DE0BA1">
            <w:pPr>
              <w:rPr>
                <w:sz w:val="20"/>
                <w:szCs w:val="20"/>
              </w:rPr>
            </w:pPr>
            <w:r>
              <w:rPr>
                <w:sz w:val="20"/>
                <w:szCs w:val="20"/>
              </w:rPr>
              <w:t xml:space="preserve">Mom. 3 </w:t>
            </w:r>
          </w:p>
          <w:p w:rsidR="00DE0BA1" w:rsidRDefault="00DE0BA1" w:rsidP="00DE0BA1">
            <w:pPr>
              <w:rPr>
                <w:sz w:val="20"/>
                <w:szCs w:val="20"/>
              </w:rPr>
            </w:pPr>
            <w:r>
              <w:rPr>
                <w:sz w:val="20"/>
                <w:szCs w:val="20"/>
              </w:rPr>
              <w:t>Endast medlemmar i SCTS kan väljas till styrelseledamöter, revisorer eller valnämnd</w:t>
            </w:r>
            <w:r w:rsidR="001354F9">
              <w:rPr>
                <w:sz w:val="20"/>
                <w:szCs w:val="20"/>
              </w:rPr>
              <w:t>.</w:t>
            </w:r>
            <w:r>
              <w:rPr>
                <w:sz w:val="20"/>
                <w:szCs w:val="20"/>
              </w:rPr>
              <w:br/>
            </w:r>
          </w:p>
        </w:tc>
      </w:tr>
      <w:tr w:rsidR="00DE0BA1">
        <w:trPr>
          <w:cantSplit/>
          <w:jc w:val="center"/>
        </w:trPr>
        <w:tc>
          <w:tcPr>
            <w:tcW w:w="8011" w:type="dxa"/>
          </w:tcPr>
          <w:p w:rsidR="00DE0BA1" w:rsidRDefault="00DE0BA1" w:rsidP="00BD2F40">
            <w:pPr>
              <w:spacing w:before="120"/>
              <w:rPr>
                <w:sz w:val="20"/>
                <w:szCs w:val="20"/>
              </w:rPr>
            </w:pPr>
            <w:r>
              <w:rPr>
                <w:sz w:val="20"/>
                <w:szCs w:val="20"/>
              </w:rPr>
              <w:lastRenderedPageBreak/>
              <w:t>§ 11 REVISION</w:t>
            </w:r>
            <w:r>
              <w:rPr>
                <w:sz w:val="20"/>
                <w:szCs w:val="20"/>
              </w:rPr>
              <w:br/>
              <w:t xml:space="preserve">Mom. 1 </w:t>
            </w:r>
          </w:p>
          <w:p w:rsidR="00DE0BA1" w:rsidRDefault="00DE0BA1" w:rsidP="00DE0BA1">
            <w:pPr>
              <w:rPr>
                <w:sz w:val="20"/>
                <w:szCs w:val="20"/>
              </w:rPr>
            </w:pPr>
            <w:r>
              <w:rPr>
                <w:sz w:val="20"/>
                <w:szCs w:val="20"/>
              </w:rPr>
              <w:t>Förbundets verksamhet skall revideras av 2 revisorer. Även en revisorssuppleant skall utses.</w:t>
            </w:r>
            <w:r>
              <w:rPr>
                <w:sz w:val="20"/>
                <w:szCs w:val="20"/>
              </w:rPr>
              <w:br/>
            </w:r>
          </w:p>
          <w:p w:rsidR="00DE0BA1" w:rsidRDefault="00DE0BA1" w:rsidP="00DE0BA1">
            <w:pPr>
              <w:rPr>
                <w:sz w:val="20"/>
                <w:szCs w:val="20"/>
              </w:rPr>
            </w:pPr>
            <w:r>
              <w:rPr>
                <w:sz w:val="20"/>
                <w:szCs w:val="20"/>
              </w:rPr>
              <w:t xml:space="preserve">Mom. 2 </w:t>
            </w:r>
          </w:p>
          <w:p w:rsidR="00DE0BA1" w:rsidRDefault="00DE0BA1" w:rsidP="00DE0BA1">
            <w:pPr>
              <w:rPr>
                <w:sz w:val="20"/>
                <w:szCs w:val="20"/>
              </w:rPr>
            </w:pPr>
            <w:r>
              <w:rPr>
                <w:sz w:val="20"/>
                <w:szCs w:val="20"/>
              </w:rPr>
              <w:t xml:space="preserve">Styrelsen skall minst 3 veckor före årsmötet </w:t>
            </w:r>
            <w:proofErr w:type="gramStart"/>
            <w:r>
              <w:rPr>
                <w:sz w:val="20"/>
                <w:szCs w:val="20"/>
              </w:rPr>
              <w:t>tillställa</w:t>
            </w:r>
            <w:proofErr w:type="gramEnd"/>
            <w:r>
              <w:rPr>
                <w:sz w:val="20"/>
                <w:szCs w:val="20"/>
              </w:rPr>
              <w:t xml:space="preserve"> revisorerna erforderliga handlingar för fullgörande av granskningsarbetet.</w:t>
            </w:r>
            <w:r>
              <w:rPr>
                <w:sz w:val="20"/>
                <w:szCs w:val="20"/>
              </w:rPr>
              <w:br/>
            </w:r>
          </w:p>
          <w:p w:rsidR="00DE0BA1" w:rsidRDefault="00DE0BA1" w:rsidP="00DE0BA1">
            <w:pPr>
              <w:rPr>
                <w:sz w:val="20"/>
                <w:szCs w:val="20"/>
              </w:rPr>
            </w:pPr>
            <w:r>
              <w:rPr>
                <w:sz w:val="20"/>
                <w:szCs w:val="20"/>
              </w:rPr>
              <w:t xml:space="preserve">Mom. 3 </w:t>
            </w:r>
          </w:p>
          <w:p w:rsidR="00DE0BA1" w:rsidRDefault="00DE0BA1" w:rsidP="00DE0BA1">
            <w:pPr>
              <w:rPr>
                <w:sz w:val="20"/>
                <w:szCs w:val="20"/>
              </w:rPr>
            </w:pPr>
            <w:r>
              <w:rPr>
                <w:sz w:val="20"/>
                <w:szCs w:val="20"/>
              </w:rPr>
              <w:t xml:space="preserve">Räkenskapsåret omfattar kalenderåret, dock att revisorerna för sin berättelse inför årsmötet </w:t>
            </w:r>
            <w:proofErr w:type="gramStart"/>
            <w:r>
              <w:rPr>
                <w:sz w:val="20"/>
                <w:szCs w:val="20"/>
              </w:rPr>
              <w:t>jämväl</w:t>
            </w:r>
            <w:proofErr w:type="gramEnd"/>
            <w:r>
              <w:rPr>
                <w:sz w:val="20"/>
                <w:szCs w:val="20"/>
              </w:rPr>
              <w:t xml:space="preserve"> skall granska de räkenskaper som dittills förts under kalenderåret.</w:t>
            </w:r>
            <w:r>
              <w:rPr>
                <w:sz w:val="20"/>
                <w:szCs w:val="20"/>
              </w:rPr>
              <w:br/>
            </w:r>
          </w:p>
          <w:p w:rsidR="00DE0BA1" w:rsidRDefault="00DE0BA1" w:rsidP="00DE0BA1">
            <w:pPr>
              <w:rPr>
                <w:sz w:val="20"/>
                <w:szCs w:val="20"/>
              </w:rPr>
            </w:pPr>
            <w:r>
              <w:rPr>
                <w:sz w:val="20"/>
                <w:szCs w:val="20"/>
              </w:rPr>
              <w:t xml:space="preserve">Mom. 4 </w:t>
            </w:r>
          </w:p>
          <w:p w:rsidR="00DE0BA1" w:rsidRDefault="00DE0BA1" w:rsidP="00DE0BA1">
            <w:pPr>
              <w:rPr>
                <w:sz w:val="20"/>
                <w:szCs w:val="20"/>
              </w:rPr>
            </w:pPr>
            <w:r>
              <w:rPr>
                <w:sz w:val="20"/>
                <w:szCs w:val="20"/>
              </w:rPr>
              <w:t xml:space="preserve">Över verkställd revision skall revisorerna till årsmötet </w:t>
            </w:r>
            <w:proofErr w:type="gramStart"/>
            <w:r>
              <w:rPr>
                <w:sz w:val="20"/>
                <w:szCs w:val="20"/>
              </w:rPr>
              <w:t>avge</w:t>
            </w:r>
            <w:proofErr w:type="gramEnd"/>
            <w:r>
              <w:rPr>
                <w:sz w:val="20"/>
                <w:szCs w:val="20"/>
              </w:rPr>
              <w:t xml:space="preserve"> skriftlig berättelse med förslag rörande ansvarsfrihet.</w:t>
            </w:r>
          </w:p>
        </w:tc>
      </w:tr>
      <w:tr w:rsidR="00DE0BA1">
        <w:trPr>
          <w:cantSplit/>
          <w:jc w:val="center"/>
        </w:trPr>
        <w:tc>
          <w:tcPr>
            <w:tcW w:w="8011" w:type="dxa"/>
          </w:tcPr>
          <w:p w:rsidR="00DE0BA1" w:rsidRDefault="00DE0BA1" w:rsidP="0030508B">
            <w:pPr>
              <w:spacing w:before="120"/>
              <w:rPr>
                <w:sz w:val="20"/>
                <w:szCs w:val="20"/>
              </w:rPr>
            </w:pPr>
            <w:r>
              <w:rPr>
                <w:sz w:val="20"/>
                <w:szCs w:val="20"/>
              </w:rPr>
              <w:t>§ 12 UPPLÖSNING</w:t>
            </w:r>
            <w:r>
              <w:rPr>
                <w:sz w:val="20"/>
                <w:szCs w:val="20"/>
              </w:rPr>
              <w:br/>
              <w:t xml:space="preserve">Beslut om upplösning av SCTS skall biträdas av 2/3 av de </w:t>
            </w:r>
            <w:proofErr w:type="gramStart"/>
            <w:r>
              <w:rPr>
                <w:sz w:val="20"/>
                <w:szCs w:val="20"/>
              </w:rPr>
              <w:t>avgivna</w:t>
            </w:r>
            <w:proofErr w:type="gramEnd"/>
            <w:r>
              <w:rPr>
                <w:sz w:val="20"/>
                <w:szCs w:val="20"/>
              </w:rPr>
              <w:t xml:space="preserve"> rösterna, samt vid 2 olika beslut enligt § 7 Mom. 3. Sådana beslut skall även avgöra vem som övertar SCTS tillgångar och skall dessa i första hand tillfalla existerande svenskt sällskap med likartat ändamål som SCTS.</w:t>
            </w:r>
          </w:p>
        </w:tc>
      </w:tr>
    </w:tbl>
    <w:p w:rsidR="00DE0BA1" w:rsidRDefault="00DE0BA1">
      <w:pPr>
        <w:rPr>
          <w:sz w:val="20"/>
          <w:szCs w:val="20"/>
        </w:rPr>
      </w:pPr>
    </w:p>
    <w:p w:rsidR="00DE0BA1" w:rsidRDefault="00DE0BA1">
      <w:pPr>
        <w:rPr>
          <w:sz w:val="20"/>
          <w:szCs w:val="20"/>
        </w:rPr>
      </w:pPr>
    </w:p>
    <w:p w:rsidR="00DE0BA1" w:rsidRPr="00DE0BA1" w:rsidRDefault="00DE0BA1" w:rsidP="00DE0BA1">
      <w:pPr>
        <w:rPr>
          <w:sz w:val="20"/>
          <w:szCs w:val="20"/>
        </w:rPr>
      </w:pPr>
    </w:p>
    <w:p w:rsidR="00DE0BA1" w:rsidRPr="00DE0BA1" w:rsidRDefault="00DE0BA1" w:rsidP="00DE0BA1">
      <w:pPr>
        <w:rPr>
          <w:sz w:val="20"/>
          <w:szCs w:val="20"/>
        </w:rPr>
      </w:pPr>
    </w:p>
    <w:p w:rsidR="00DE0BA1" w:rsidRDefault="00DE0BA1" w:rsidP="00DE0BA1">
      <w:pPr>
        <w:spacing w:before="240"/>
        <w:rPr>
          <w:sz w:val="22"/>
        </w:rPr>
      </w:pPr>
      <w:r>
        <w:rPr>
          <w:sz w:val="22"/>
        </w:rPr>
        <w:t>Vid protokollet</w:t>
      </w:r>
      <w:r w:rsidR="00BE3BB2">
        <w:rPr>
          <w:sz w:val="22"/>
        </w:rPr>
        <w:t>:</w:t>
      </w:r>
      <w:r>
        <w:rPr>
          <w:sz w:val="22"/>
        </w:rPr>
        <w:tab/>
        <w:t>_________________</w:t>
      </w:r>
    </w:p>
    <w:p w:rsidR="00DE0BA1" w:rsidRDefault="00DE0BA1" w:rsidP="00DE0BA1">
      <w:pPr>
        <w:ind w:left="1304" w:firstLine="1304"/>
        <w:rPr>
          <w:sz w:val="22"/>
        </w:rPr>
      </w:pPr>
      <w:r>
        <w:rPr>
          <w:sz w:val="22"/>
        </w:rPr>
        <w:t xml:space="preserve">Jan-Erik Palmquist                    </w:t>
      </w:r>
    </w:p>
    <w:p w:rsidR="0030508B" w:rsidRDefault="0030508B" w:rsidP="00DE0BA1">
      <w:pPr>
        <w:spacing w:before="120"/>
        <w:rPr>
          <w:sz w:val="22"/>
        </w:rPr>
      </w:pPr>
    </w:p>
    <w:p w:rsidR="00DE0BA1" w:rsidRDefault="00DE0BA1" w:rsidP="00DE0BA1">
      <w:pPr>
        <w:spacing w:before="120"/>
        <w:rPr>
          <w:sz w:val="22"/>
        </w:rPr>
      </w:pPr>
      <w:r>
        <w:rPr>
          <w:sz w:val="22"/>
        </w:rPr>
        <w:t>Justeras</w:t>
      </w:r>
      <w:r w:rsidR="00BE3BB2">
        <w:rPr>
          <w:sz w:val="22"/>
        </w:rPr>
        <w:t>:</w:t>
      </w:r>
    </w:p>
    <w:p w:rsidR="00DE0BA1" w:rsidRDefault="00DE0BA1" w:rsidP="00DE0BA1">
      <w:pPr>
        <w:ind w:firstLine="1304"/>
        <w:rPr>
          <w:sz w:val="22"/>
        </w:rPr>
      </w:pPr>
      <w:r>
        <w:rPr>
          <w:sz w:val="22"/>
        </w:rPr>
        <w:t>_________________</w:t>
      </w:r>
      <w:r>
        <w:rPr>
          <w:sz w:val="22"/>
        </w:rPr>
        <w:tab/>
      </w:r>
      <w:r>
        <w:rPr>
          <w:sz w:val="22"/>
        </w:rPr>
        <w:tab/>
        <w:t>______________</w:t>
      </w:r>
    </w:p>
    <w:p w:rsidR="00DE0BA1" w:rsidRDefault="00DE0BA1" w:rsidP="00DE0BA1">
      <w:pPr>
        <w:rPr>
          <w:b/>
          <w:sz w:val="28"/>
        </w:rPr>
      </w:pPr>
      <w:r>
        <w:rPr>
          <w:sz w:val="22"/>
        </w:rPr>
        <w:t xml:space="preserve">    </w:t>
      </w:r>
      <w:r>
        <w:rPr>
          <w:sz w:val="22"/>
        </w:rPr>
        <w:tab/>
        <w:t xml:space="preserve">Tomas Eriksson                      </w:t>
      </w:r>
      <w:r>
        <w:rPr>
          <w:sz w:val="22"/>
        </w:rPr>
        <w:tab/>
        <w:t>K-B Wirenstål</w:t>
      </w:r>
    </w:p>
    <w:p w:rsidR="00825F15" w:rsidRPr="00DE0BA1" w:rsidRDefault="00825F15" w:rsidP="001354F9"/>
    <w:sectPr w:rsidR="00825F15" w:rsidRPr="00DE0BA1" w:rsidSect="00BD2F40">
      <w:headerReference w:type="default" r:id="rId7"/>
      <w:footerReference w:type="default" r:id="rId8"/>
      <w:pgSz w:w="11906" w:h="16838"/>
      <w:pgMar w:top="16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DD" w:rsidRDefault="00604ADD">
      <w:r>
        <w:separator/>
      </w:r>
    </w:p>
  </w:endnote>
  <w:endnote w:type="continuationSeparator" w:id="0">
    <w:p w:rsidR="00604ADD" w:rsidRDefault="00604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56" w:rsidRPr="00BE3BB2" w:rsidRDefault="001354F9" w:rsidP="001354F9">
    <w:pPr>
      <w:pStyle w:val="Sidfot"/>
    </w:pPr>
    <w:r>
      <w:rPr>
        <w:rStyle w:val="Sidnummer"/>
      </w:rPr>
      <w:tab/>
    </w:r>
    <w:r w:rsidR="00F13E8A">
      <w:rPr>
        <w:rStyle w:val="Sidnummer"/>
      </w:rPr>
      <w:fldChar w:fldCharType="begin"/>
    </w:r>
    <w:r w:rsidR="00F13E8A">
      <w:rPr>
        <w:rStyle w:val="Sidnummer"/>
      </w:rPr>
      <w:instrText xml:space="preserve"> PAGE </w:instrText>
    </w:r>
    <w:r w:rsidR="00F13E8A">
      <w:rPr>
        <w:rStyle w:val="Sidnummer"/>
      </w:rPr>
      <w:fldChar w:fldCharType="separate"/>
    </w:r>
    <w:r w:rsidR="00E52E38">
      <w:rPr>
        <w:rStyle w:val="Sidnummer"/>
        <w:noProof/>
      </w:rPr>
      <w:t>1</w:t>
    </w:r>
    <w:r w:rsidR="00F13E8A">
      <w:rPr>
        <w:rStyle w:val="Sidnummer"/>
      </w:rPr>
      <w:fldChar w:fldCharType="end"/>
    </w:r>
    <w:r w:rsidR="00F13E8A">
      <w:rPr>
        <w:rStyle w:val="Sidnummer"/>
      </w:rPr>
      <w:t xml:space="preserve"> av </w:t>
    </w:r>
    <w:r w:rsidR="00F13E8A">
      <w:rPr>
        <w:rStyle w:val="Sidnummer"/>
      </w:rPr>
      <w:fldChar w:fldCharType="begin"/>
    </w:r>
    <w:r w:rsidR="00F13E8A">
      <w:rPr>
        <w:rStyle w:val="Sidnummer"/>
      </w:rPr>
      <w:instrText xml:space="preserve"> NUMPAGES </w:instrText>
    </w:r>
    <w:r w:rsidR="00F13E8A">
      <w:rPr>
        <w:rStyle w:val="Sidnummer"/>
      </w:rPr>
      <w:fldChar w:fldCharType="separate"/>
    </w:r>
    <w:r w:rsidR="00E52E38">
      <w:rPr>
        <w:rStyle w:val="Sidnummer"/>
        <w:noProof/>
      </w:rPr>
      <w:t>5</w:t>
    </w:r>
    <w:r w:rsidR="00F13E8A">
      <w:rPr>
        <w:rStyle w:val="Sidnummer"/>
      </w:rPr>
      <w:fldChar w:fldCharType="end"/>
    </w:r>
    <w:r w:rsidR="00F13E8A">
      <w:rPr>
        <w:rStyle w:val="Sidnumm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DD" w:rsidRDefault="00604ADD">
      <w:r>
        <w:separator/>
      </w:r>
    </w:p>
  </w:footnote>
  <w:footnote w:type="continuationSeparator" w:id="0">
    <w:p w:rsidR="00604ADD" w:rsidRDefault="00604ADD">
      <w:r>
        <w:continuationSeparator/>
      </w:r>
    </w:p>
  </w:footnote>
  <w:footnote w:id="1">
    <w:p w:rsidR="00DE0BA1" w:rsidRDefault="00DE0BA1" w:rsidP="007A3B56">
      <w:pPr>
        <w:pStyle w:val="Fotnots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56" w:rsidRDefault="007A3B56">
    <w:pPr>
      <w:pStyle w:val="Sidhuvud"/>
    </w:pPr>
    <w:r>
      <w:object w:dxaOrig="270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6.75pt" o:ole="">
          <v:imagedata r:id="rId1" o:title=""/>
        </v:shape>
        <o:OLEObject Type="Embed" ProgID="PBrush" ShapeID="_x0000_i1025" DrawAspect="Content" ObjectID="_142082971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0327"/>
    <w:multiLevelType w:val="multilevel"/>
    <w:tmpl w:val="211EF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2874612"/>
    <w:multiLevelType w:val="multilevel"/>
    <w:tmpl w:val="D9EA8AB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5A0A04"/>
    <w:multiLevelType w:val="hybridMultilevel"/>
    <w:tmpl w:val="E3804F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3D895E96"/>
    <w:multiLevelType w:val="hybridMultilevel"/>
    <w:tmpl w:val="BBDA3A80"/>
    <w:lvl w:ilvl="0" w:tplc="A78AE234">
      <w:start w:val="1"/>
      <w:numFmt w:val="lowerLetter"/>
      <w:lvlText w:val="%1."/>
      <w:lvlJc w:val="left"/>
      <w:pPr>
        <w:tabs>
          <w:tab w:val="num" w:pos="720"/>
        </w:tabs>
        <w:ind w:left="720" w:hanging="360"/>
      </w:pPr>
    </w:lvl>
    <w:lvl w:ilvl="1" w:tplc="8D0A600A" w:tentative="1">
      <w:start w:val="1"/>
      <w:numFmt w:val="lowerLetter"/>
      <w:lvlText w:val="%2."/>
      <w:lvlJc w:val="left"/>
      <w:pPr>
        <w:tabs>
          <w:tab w:val="num" w:pos="1440"/>
        </w:tabs>
        <w:ind w:left="1440" w:hanging="360"/>
      </w:pPr>
    </w:lvl>
    <w:lvl w:ilvl="2" w:tplc="EAE04342" w:tentative="1">
      <w:start w:val="1"/>
      <w:numFmt w:val="lowerLetter"/>
      <w:lvlText w:val="%3."/>
      <w:lvlJc w:val="left"/>
      <w:pPr>
        <w:tabs>
          <w:tab w:val="num" w:pos="2160"/>
        </w:tabs>
        <w:ind w:left="2160" w:hanging="360"/>
      </w:pPr>
    </w:lvl>
    <w:lvl w:ilvl="3" w:tplc="9F3437DE" w:tentative="1">
      <w:start w:val="1"/>
      <w:numFmt w:val="lowerLetter"/>
      <w:lvlText w:val="%4."/>
      <w:lvlJc w:val="left"/>
      <w:pPr>
        <w:tabs>
          <w:tab w:val="num" w:pos="2880"/>
        </w:tabs>
        <w:ind w:left="2880" w:hanging="360"/>
      </w:pPr>
    </w:lvl>
    <w:lvl w:ilvl="4" w:tplc="C0EA4720" w:tentative="1">
      <w:start w:val="1"/>
      <w:numFmt w:val="lowerLetter"/>
      <w:lvlText w:val="%5."/>
      <w:lvlJc w:val="left"/>
      <w:pPr>
        <w:tabs>
          <w:tab w:val="num" w:pos="3600"/>
        </w:tabs>
        <w:ind w:left="3600" w:hanging="360"/>
      </w:pPr>
    </w:lvl>
    <w:lvl w:ilvl="5" w:tplc="E93EAEFE" w:tentative="1">
      <w:start w:val="1"/>
      <w:numFmt w:val="lowerLetter"/>
      <w:lvlText w:val="%6."/>
      <w:lvlJc w:val="left"/>
      <w:pPr>
        <w:tabs>
          <w:tab w:val="num" w:pos="4320"/>
        </w:tabs>
        <w:ind w:left="4320" w:hanging="360"/>
      </w:pPr>
    </w:lvl>
    <w:lvl w:ilvl="6" w:tplc="E6FCF41C" w:tentative="1">
      <w:start w:val="1"/>
      <w:numFmt w:val="lowerLetter"/>
      <w:lvlText w:val="%7."/>
      <w:lvlJc w:val="left"/>
      <w:pPr>
        <w:tabs>
          <w:tab w:val="num" w:pos="5040"/>
        </w:tabs>
        <w:ind w:left="5040" w:hanging="360"/>
      </w:pPr>
    </w:lvl>
    <w:lvl w:ilvl="7" w:tplc="91D29440" w:tentative="1">
      <w:start w:val="1"/>
      <w:numFmt w:val="lowerLetter"/>
      <w:lvlText w:val="%8."/>
      <w:lvlJc w:val="left"/>
      <w:pPr>
        <w:tabs>
          <w:tab w:val="num" w:pos="5760"/>
        </w:tabs>
        <w:ind w:left="5760" w:hanging="360"/>
      </w:pPr>
    </w:lvl>
    <w:lvl w:ilvl="8" w:tplc="EB1C2AFC" w:tentative="1">
      <w:start w:val="1"/>
      <w:numFmt w:val="lowerLetter"/>
      <w:lvlText w:val="%9."/>
      <w:lvlJc w:val="left"/>
      <w:pPr>
        <w:tabs>
          <w:tab w:val="num" w:pos="6480"/>
        </w:tabs>
        <w:ind w:left="6480" w:hanging="360"/>
      </w:pPr>
    </w:lvl>
  </w:abstractNum>
  <w:abstractNum w:abstractNumId="4">
    <w:nsid w:val="40E70E18"/>
    <w:multiLevelType w:val="multilevel"/>
    <w:tmpl w:val="6D9C9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D2C1276"/>
    <w:multiLevelType w:val="hybridMultilevel"/>
    <w:tmpl w:val="CFB605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6D9C5927"/>
    <w:multiLevelType w:val="hybridMultilevel"/>
    <w:tmpl w:val="C602B7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3"/>
    <w:lvlOverride w:ilvl="0">
      <w:lvl w:ilvl="0" w:tplc="A78AE234">
        <w:numFmt w:val="bullet"/>
        <w:lvlText w:val=""/>
        <w:lvlJc w:val="left"/>
        <w:pPr>
          <w:tabs>
            <w:tab w:val="num" w:pos="720"/>
          </w:tabs>
          <w:ind w:left="720" w:hanging="360"/>
        </w:pPr>
        <w:rPr>
          <w:rFonts w:ascii="Symbol" w:hAnsi="Symbol" w:hint="default"/>
          <w:sz w:val="20"/>
        </w:rPr>
      </w:lvl>
    </w:lvlOverride>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6C259C"/>
    <w:rsid w:val="001354F9"/>
    <w:rsid w:val="002576BE"/>
    <w:rsid w:val="0030508B"/>
    <w:rsid w:val="00604ADD"/>
    <w:rsid w:val="006C259C"/>
    <w:rsid w:val="007A3B56"/>
    <w:rsid w:val="00825F15"/>
    <w:rsid w:val="00BD2F40"/>
    <w:rsid w:val="00BE3BB2"/>
    <w:rsid w:val="00C912A2"/>
    <w:rsid w:val="00DD3EB6"/>
    <w:rsid w:val="00DE0BA1"/>
    <w:rsid w:val="00E52E38"/>
    <w:rsid w:val="00F13E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3">
    <w:name w:val="heading 3"/>
    <w:basedOn w:val="Normal"/>
    <w:next w:val="Normal"/>
    <w:qFormat/>
    <w:rsid w:val="007A3B56"/>
    <w:pPr>
      <w:keepNext/>
      <w:outlineLvl w:val="2"/>
    </w:pPr>
    <w:rPr>
      <w:b/>
      <w:sz w:val="32"/>
      <w:szCs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rPr>
      <w:color w:val="0000FF"/>
      <w:u w:val="single"/>
    </w:rPr>
  </w:style>
  <w:style w:type="paragraph" w:styleId="Sidhuvud">
    <w:name w:val="header"/>
    <w:basedOn w:val="Normal"/>
    <w:rsid w:val="007A3B56"/>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styleId="Fotnotstext">
    <w:name w:val="footnote text"/>
    <w:basedOn w:val="Normal"/>
    <w:semiHidden/>
    <w:rPr>
      <w:sz w:val="20"/>
      <w:szCs w:val="20"/>
      <w:lang w:val="en-US" w:eastAsia="en-US"/>
    </w:rPr>
  </w:style>
  <w:style w:type="character" w:styleId="Fotnotsreferens">
    <w:name w:val="footnote reference"/>
    <w:basedOn w:val="Standardstycketeckensnitt"/>
    <w:semiHidden/>
    <w:rPr>
      <w:vertAlign w:val="superscript"/>
    </w:rPr>
  </w:style>
  <w:style w:type="paragraph" w:styleId="Sidfot">
    <w:name w:val="footer"/>
    <w:basedOn w:val="Normal"/>
    <w:rsid w:val="007A3B56"/>
    <w:pPr>
      <w:tabs>
        <w:tab w:val="center" w:pos="4536"/>
        <w:tab w:val="right" w:pos="9072"/>
      </w:tabs>
    </w:pPr>
  </w:style>
  <w:style w:type="character" w:styleId="Sidnummer">
    <w:name w:val="page number"/>
    <w:basedOn w:val="Standardstycketeckensnitt"/>
    <w:rsid w:val="00F13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7199</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Stadgar för SCTS, slutligen antagna vid årsmötet 1982</vt:lpstr>
    </vt:vector>
  </TitlesOfParts>
  <Company>Sass</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SCTS, slutligen antagna vid årsmötet 1982</dc:title>
  <dc:subject/>
  <dc:creator>Ralf Sass</dc:creator>
  <cp:keywords/>
  <dc:description/>
  <cp:lastModifiedBy>Ditt användarnamn</cp:lastModifiedBy>
  <cp:revision>2</cp:revision>
  <cp:lastPrinted>2005-10-04T19:47:00Z</cp:lastPrinted>
  <dcterms:created xsi:type="dcterms:W3CDTF">2013-01-27T21:09:00Z</dcterms:created>
  <dcterms:modified xsi:type="dcterms:W3CDTF">2013-01-27T21:09:00Z</dcterms:modified>
</cp:coreProperties>
</file>